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D2B26">
      <w:pPr>
        <w:jc w:val="center"/>
        <w:rPr>
          <w:rFonts w:hint="default" w:ascii="黑体" w:hAnsi="黑体" w:eastAsia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温州医科大学附属第二医院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工会委员会</w:t>
      </w:r>
    </w:p>
    <w:p w14:paraId="42E8E523"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医院自行采购报价须知与技术规格要求</w:t>
      </w:r>
    </w:p>
    <w:p w14:paraId="36BEC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50" w:line="380" w:lineRule="exact"/>
        <w:textAlignment w:val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一、供应商</w:t>
      </w:r>
      <w:r>
        <w:rPr>
          <w:b/>
          <w:bCs/>
          <w:sz w:val="30"/>
          <w:szCs w:val="30"/>
        </w:rPr>
        <w:t>报价需知</w:t>
      </w:r>
      <w:r>
        <w:rPr>
          <w:rFonts w:hint="eastAsia"/>
          <w:b/>
          <w:bCs/>
          <w:sz w:val="30"/>
          <w:szCs w:val="30"/>
        </w:rPr>
        <w:t>：</w:t>
      </w:r>
    </w:p>
    <w:p w14:paraId="299FC0EB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Chars="0"/>
        <w:textAlignment w:val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报价资料含技术标两份和商务标两份，技术标和商务标分开密封</w:t>
      </w:r>
    </w:p>
    <w:p w14:paraId="130982A4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Chars="0"/>
        <w:textAlignment w:val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请在投标资料的封面注明项目名称、公司联系人和联系方式。</w:t>
      </w:r>
    </w:p>
    <w:p w14:paraId="06A33B54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Chars="0"/>
        <w:textAlignment w:val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</w:t>
      </w:r>
      <w:r>
        <w:rPr>
          <w:rFonts w:hint="eastAsia"/>
          <w:b/>
          <w:bCs/>
          <w:sz w:val="24"/>
          <w:szCs w:val="32"/>
          <w:lang w:eastAsia="zh-CN"/>
        </w:rPr>
        <w:t>工会</w:t>
      </w:r>
      <w:r>
        <w:rPr>
          <w:rFonts w:hint="eastAsia"/>
          <w:b/>
          <w:bCs/>
          <w:sz w:val="24"/>
          <w:szCs w:val="32"/>
        </w:rPr>
        <w:t>，所有资料均需加盖企业红章，包括但不仅限于以下资料：</w:t>
      </w:r>
    </w:p>
    <w:p w14:paraId="1B16A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textAlignment w:val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1.技术标2份（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hint="eastAsia" w:ascii="宋体" w:hAnsi="宋体"/>
          <w:b/>
          <w:bCs/>
          <w:sz w:val="24"/>
        </w:rPr>
        <w:t>）：</w:t>
      </w:r>
    </w:p>
    <w:p w14:paraId="5C556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textAlignment w:val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① 供应商三证复印件（企业组织机构代码、税务登记证、营业执照复印件）</w:t>
      </w:r>
    </w:p>
    <w:p w14:paraId="13AA545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0" w:firstLineChars="0"/>
        <w:textAlignment w:val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② 法定代表人资格证明书及法人授权委托书（经办人是</w:t>
      </w:r>
      <w:r>
        <w:rPr>
          <w:rFonts w:ascii="宋体" w:hAnsi="宋体"/>
          <w:bCs/>
          <w:sz w:val="24"/>
        </w:rPr>
        <w:t>法定代表人</w:t>
      </w:r>
      <w:r>
        <w:rPr>
          <w:rFonts w:hint="eastAsia" w:ascii="宋体" w:hAnsi="宋体"/>
          <w:bCs/>
          <w:sz w:val="24"/>
        </w:rPr>
        <w:t>的，</w:t>
      </w:r>
      <w:r>
        <w:rPr>
          <w:rFonts w:ascii="宋体" w:hAnsi="宋体"/>
          <w:bCs/>
          <w:sz w:val="24"/>
        </w:rPr>
        <w:t>不需提供此书</w:t>
      </w:r>
      <w:r>
        <w:rPr>
          <w:rFonts w:hint="eastAsia" w:ascii="宋体" w:hAnsi="宋体"/>
          <w:bCs/>
          <w:sz w:val="24"/>
        </w:rPr>
        <w:t>）；</w:t>
      </w:r>
    </w:p>
    <w:p w14:paraId="4ADA1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jc w:val="left"/>
        <w:textAlignment w:val="auto"/>
        <w:rPr>
          <w:b/>
          <w:bCs/>
          <w:sz w:val="32"/>
          <w:szCs w:val="32"/>
        </w:rPr>
      </w:pPr>
      <w:r>
        <w:rPr>
          <w:rFonts w:hint="eastAsia" w:ascii="宋体" w:hAnsi="宋体"/>
          <w:bCs/>
          <w:sz w:val="24"/>
        </w:rPr>
        <w:t>③ 技术</w:t>
      </w:r>
      <w:r>
        <w:rPr>
          <w:rFonts w:ascii="宋体" w:hAnsi="宋体"/>
          <w:bCs/>
          <w:sz w:val="24"/>
        </w:rPr>
        <w:t>规格偏离表</w:t>
      </w:r>
      <w:r>
        <w:rPr>
          <w:rFonts w:hint="eastAsia" w:ascii="宋体" w:hAnsi="宋体"/>
          <w:bCs/>
          <w:sz w:val="24"/>
        </w:rPr>
        <w:t>（</w:t>
      </w:r>
      <w:r>
        <w:rPr>
          <w:rFonts w:hint="eastAsia" w:ascii="宋体" w:hAnsi="宋体"/>
          <w:bCs/>
          <w:sz w:val="24"/>
          <w:highlight w:val="yellow"/>
        </w:rPr>
        <w:t>需与技术规格要求逐条对应</w:t>
      </w:r>
      <w:r>
        <w:rPr>
          <w:rFonts w:hint="eastAsia" w:ascii="宋体" w:hAnsi="宋体"/>
          <w:bCs/>
          <w:sz w:val="24"/>
        </w:rPr>
        <w:t>）</w:t>
      </w:r>
    </w:p>
    <w:p w14:paraId="6FCFF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jc w:val="left"/>
        <w:textAlignment w:val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④ </w:t>
      </w:r>
      <w:r>
        <w:rPr>
          <w:rFonts w:hint="eastAsia" w:ascii="宋体" w:hAnsi="宋体"/>
          <w:b/>
          <w:bCs/>
          <w:sz w:val="24"/>
        </w:rPr>
        <w:t>投标产品详细产品参数和介绍（包括且不仅限于产品制造商、品牌、规格型号、材质、技术参数等）</w:t>
      </w:r>
    </w:p>
    <w:p w14:paraId="0AE10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jc w:val="left"/>
        <w:textAlignment w:val="auto"/>
        <w:rPr>
          <w:b/>
          <w:bCs/>
          <w:sz w:val="32"/>
          <w:szCs w:val="32"/>
          <w:highlight w:val="yellow"/>
        </w:rPr>
      </w:pPr>
      <w:r>
        <w:rPr>
          <w:rFonts w:ascii="宋体" w:hAnsi="宋体"/>
          <w:bCs/>
          <w:sz w:val="24"/>
        </w:rPr>
        <w:fldChar w:fldCharType="begin"/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hint="eastAsia" w:ascii="宋体" w:hAnsi="宋体"/>
          <w:bCs/>
          <w:sz w:val="24"/>
        </w:rPr>
        <w:instrText xml:space="preserve">= 5 \* GB3</w:instrText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>
        <w:rPr>
          <w:rFonts w:hint="eastAsia" w:ascii="宋体" w:hAnsi="宋体"/>
          <w:bCs/>
          <w:sz w:val="24"/>
        </w:rPr>
        <w:t>⑤</w:t>
      </w:r>
      <w:r>
        <w:rPr>
          <w:rFonts w:ascii="宋体" w:hAnsi="宋体"/>
          <w:bCs/>
          <w:sz w:val="24"/>
        </w:rPr>
        <w:fldChar w:fldCharType="end"/>
      </w:r>
      <w:r>
        <w:rPr>
          <w:rFonts w:hint="eastAsia" w:ascii="宋体" w:hAnsi="宋体"/>
          <w:bCs/>
          <w:sz w:val="24"/>
        </w:rPr>
        <w:t xml:space="preserve"> </w:t>
      </w:r>
      <w:r>
        <w:rPr>
          <w:rFonts w:hint="eastAsia" w:ascii="宋体" w:hAnsi="宋体"/>
          <w:b/>
          <w:bCs/>
          <w:sz w:val="24"/>
        </w:rPr>
        <w:t>详细的供货清单（包括名称、规格型号、制造商/产地/品牌、数量等）</w:t>
      </w:r>
    </w:p>
    <w:p w14:paraId="54082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textAlignment w:val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hint="eastAsia" w:ascii="宋体" w:hAnsi="宋体"/>
          <w:bCs/>
          <w:sz w:val="24"/>
        </w:rPr>
        <w:instrText xml:space="preserve">= 6 \* GB3</w:instrText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>
        <w:rPr>
          <w:rFonts w:hint="eastAsia" w:ascii="宋体" w:hAnsi="宋体"/>
          <w:bCs/>
          <w:sz w:val="24"/>
        </w:rPr>
        <w:t>⑥</w:t>
      </w:r>
      <w:r>
        <w:rPr>
          <w:rFonts w:ascii="宋体" w:hAnsi="宋体"/>
          <w:bCs/>
          <w:sz w:val="24"/>
        </w:rPr>
        <w:fldChar w:fldCharType="end"/>
      </w:r>
      <w:r>
        <w:rPr>
          <w:rFonts w:hint="eastAsia" w:ascii="宋体" w:hAnsi="宋体"/>
          <w:bCs/>
          <w:sz w:val="24"/>
        </w:rPr>
        <w:t xml:space="preserve"> 供货及售后服务能力（包括且不仅限于产品销售同类业绩、</w:t>
      </w:r>
      <w:r>
        <w:rPr>
          <w:rFonts w:hint="eastAsia" w:ascii="宋体" w:hAnsi="宋体"/>
          <w:b/>
          <w:bCs/>
          <w:sz w:val="24"/>
        </w:rPr>
        <w:t>交货期</w:t>
      </w:r>
      <w:r>
        <w:rPr>
          <w:rFonts w:hint="eastAsia" w:ascii="宋体" w:hAnsi="宋体"/>
          <w:bCs/>
          <w:sz w:val="24"/>
        </w:rPr>
        <w:t>、质保期、售后服务承诺）</w:t>
      </w:r>
    </w:p>
    <w:p w14:paraId="4AC0A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textAlignment w:val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hint="eastAsia" w:ascii="宋体" w:hAnsi="宋体"/>
          <w:bCs/>
          <w:sz w:val="24"/>
        </w:rPr>
        <w:instrText xml:space="preserve">= 7 \* GB3</w:instrText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>
        <w:rPr>
          <w:rFonts w:hint="eastAsia" w:ascii="宋体" w:hAnsi="宋体"/>
          <w:bCs/>
          <w:sz w:val="24"/>
        </w:rPr>
        <w:t>⑦</w:t>
      </w:r>
      <w:r>
        <w:rPr>
          <w:rFonts w:ascii="宋体" w:hAnsi="宋体"/>
          <w:bCs/>
          <w:sz w:val="24"/>
        </w:rPr>
        <w:fldChar w:fldCharType="end"/>
      </w:r>
      <w:r>
        <w:rPr>
          <w:rFonts w:hint="eastAsia" w:ascii="宋体" w:hAnsi="宋体"/>
          <w:bCs/>
          <w:sz w:val="24"/>
        </w:rPr>
        <w:t xml:space="preserve"> 其他供应商认为需要提供的文件</w:t>
      </w:r>
    </w:p>
    <w:p w14:paraId="75707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textAlignment w:val="auto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2.商务标2份（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hint="eastAsia" w:ascii="宋体" w:hAnsi="宋体"/>
          <w:b/>
          <w:bCs/>
          <w:sz w:val="24"/>
        </w:rPr>
        <w:t>）</w:t>
      </w:r>
      <w:r>
        <w:rPr>
          <w:rFonts w:hint="eastAsia" w:ascii="宋体" w:hAnsi="宋体"/>
          <w:bCs/>
          <w:sz w:val="24"/>
        </w:rPr>
        <w:t>：</w:t>
      </w:r>
    </w:p>
    <w:p w14:paraId="55379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① </w:t>
      </w:r>
      <w:r>
        <w:rPr>
          <w:rFonts w:ascii="宋体" w:hAnsi="宋体"/>
          <w:bCs/>
          <w:sz w:val="24"/>
        </w:rPr>
        <w:t>开标一览表</w:t>
      </w:r>
      <w:r>
        <w:rPr>
          <w:rFonts w:hint="eastAsia" w:ascii="宋体" w:hAnsi="宋体"/>
          <w:bCs/>
          <w:sz w:val="24"/>
        </w:rPr>
        <w:t>：请注明投标产品名称、规格型号、制造商、品牌等相关信息。本次报价单价以综合单价投标，包含货物到达医院指定位置并能正常使用所需的一切费用，包括但不限于包装费、运输费、装卸费、税费、售后等。</w:t>
      </w:r>
    </w:p>
    <w:p w14:paraId="300F5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textAlignment w:val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② </w:t>
      </w:r>
      <w:r>
        <w:rPr>
          <w:rFonts w:ascii="宋体" w:hAnsi="宋体"/>
          <w:bCs/>
          <w:sz w:val="24"/>
        </w:rPr>
        <w:t>投标人针对报价需要说明的其他文件和说明（如有）。</w:t>
      </w:r>
    </w:p>
    <w:p w14:paraId="04262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textAlignment w:val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3.报价资料（盖单位公章）扫描件一份</w:t>
      </w:r>
    </w:p>
    <w:p w14:paraId="4E10B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textAlignment w:val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预中标供应商需在结果公告发布1个工作日内提交</w:t>
      </w:r>
    </w:p>
    <w:p w14:paraId="439A2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textAlignment w:val="auto"/>
        <w:rPr>
          <w:b/>
          <w:bCs/>
          <w:sz w:val="24"/>
          <w:szCs w:val="32"/>
        </w:rPr>
      </w:pPr>
      <w:r>
        <w:rPr>
          <w:rFonts w:hint="eastAsia" w:ascii="宋体" w:hAnsi="宋体"/>
          <w:b/>
          <w:bCs/>
          <w:sz w:val="24"/>
        </w:rPr>
        <w:t>4. 评标办法</w:t>
      </w:r>
      <w:r>
        <w:rPr>
          <w:rFonts w:hint="eastAsia" w:ascii="宋体" w:hAnsi="宋体"/>
          <w:bCs/>
          <w:sz w:val="24"/>
        </w:rPr>
        <w:t>：采用百分制综合评估法，综合得分=技术资信70分（技术权值70%）+商务评分30分（价格权值30%）。技术资信分包括投标商的综合情况及资质、门店数量、集团客户销售业绩、售后服务、职工认可度等方面。根据综合得分排序选取中标候选人。</w:t>
      </w:r>
    </w:p>
    <w:p w14:paraId="6E00B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jc w:val="left"/>
        <w:textAlignment w:val="auto"/>
        <w:rPr>
          <w:rFonts w:hint="eastAsia"/>
          <w:b/>
          <w:bCs/>
          <w:sz w:val="24"/>
          <w:highlight w:val="yellow"/>
        </w:rPr>
      </w:pPr>
      <w:r>
        <w:rPr>
          <w:rFonts w:hint="eastAsia"/>
          <w:b/>
          <w:bCs/>
          <w:sz w:val="30"/>
          <w:szCs w:val="30"/>
        </w:rPr>
        <w:t>二、技术</w:t>
      </w:r>
      <w:r>
        <w:rPr>
          <w:rFonts w:hint="eastAsia"/>
          <w:b/>
          <w:bCs/>
          <w:sz w:val="32"/>
          <w:szCs w:val="32"/>
        </w:rPr>
        <w:t>规格要求</w:t>
      </w:r>
      <w:r>
        <w:rPr>
          <w:rFonts w:hint="eastAsia"/>
          <w:b/>
          <w:bCs/>
          <w:sz w:val="24"/>
          <w:highlight w:val="yellow"/>
        </w:rPr>
        <w:t>（如对规格需求有问题，请联系：0577-</w:t>
      </w:r>
      <w:r>
        <w:rPr>
          <w:b/>
          <w:bCs/>
          <w:sz w:val="24"/>
          <w:highlight w:val="yellow"/>
        </w:rPr>
        <w:t>88002779</w:t>
      </w:r>
      <w:r>
        <w:rPr>
          <w:rFonts w:hint="eastAsia"/>
          <w:b/>
          <w:bCs/>
          <w:sz w:val="24"/>
          <w:highlight w:val="yellow"/>
        </w:rPr>
        <w:t>）</w:t>
      </w:r>
    </w:p>
    <w:p w14:paraId="645FA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jc w:val="left"/>
        <w:textAlignment w:val="auto"/>
        <w:rPr>
          <w:rFonts w:hint="eastAsia"/>
          <w:b/>
          <w:bCs/>
          <w:sz w:val="24"/>
          <w:highlight w:val="yellow"/>
        </w:rPr>
      </w:pPr>
    </w:p>
    <w:tbl>
      <w:tblPr>
        <w:tblStyle w:val="5"/>
        <w:tblW w:w="92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1701"/>
        <w:gridCol w:w="1701"/>
        <w:gridCol w:w="2344"/>
      </w:tblGrid>
      <w:tr w14:paraId="6BFAA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1B8D4DEF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货物名称</w:t>
            </w:r>
          </w:p>
        </w:tc>
        <w:tc>
          <w:tcPr>
            <w:tcW w:w="1701" w:type="dxa"/>
          </w:tcPr>
          <w:p w14:paraId="5A10DC4E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数量</w:t>
            </w:r>
          </w:p>
        </w:tc>
        <w:tc>
          <w:tcPr>
            <w:tcW w:w="1701" w:type="dxa"/>
          </w:tcPr>
          <w:p w14:paraId="3A1EBD52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2344" w:type="dxa"/>
          </w:tcPr>
          <w:p w14:paraId="288E9E1F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控制总价/元</w:t>
            </w:r>
          </w:p>
        </w:tc>
      </w:tr>
      <w:tr w14:paraId="70D14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vAlign w:val="center"/>
          </w:tcPr>
          <w:p w14:paraId="5B994926">
            <w:pPr>
              <w:pStyle w:val="7"/>
              <w:numPr>
                <w:numId w:val="0"/>
              </w:numPr>
              <w:spacing w:line="500" w:lineRule="exact"/>
              <w:jc w:val="center"/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焖烧杯</w:t>
            </w:r>
          </w:p>
        </w:tc>
        <w:tc>
          <w:tcPr>
            <w:tcW w:w="1701" w:type="dxa"/>
            <w:vAlign w:val="center"/>
          </w:tcPr>
          <w:p w14:paraId="74E0DC95">
            <w:pPr>
              <w:pStyle w:val="7"/>
              <w:numPr>
                <w:numId w:val="0"/>
              </w:numPr>
              <w:spacing w:line="500" w:lineRule="exact"/>
              <w:jc w:val="center"/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165</w:t>
            </w:r>
          </w:p>
        </w:tc>
        <w:tc>
          <w:tcPr>
            <w:tcW w:w="1701" w:type="dxa"/>
            <w:vAlign w:val="center"/>
          </w:tcPr>
          <w:p w14:paraId="3CF21C6C">
            <w:pPr>
              <w:pStyle w:val="7"/>
              <w:numPr>
                <w:numId w:val="0"/>
              </w:numPr>
              <w:spacing w:line="500" w:lineRule="exact"/>
              <w:jc w:val="center"/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个</w:t>
            </w:r>
          </w:p>
        </w:tc>
        <w:tc>
          <w:tcPr>
            <w:tcW w:w="2344" w:type="dxa"/>
            <w:vAlign w:val="center"/>
          </w:tcPr>
          <w:p w14:paraId="43552EB8">
            <w:pPr>
              <w:pStyle w:val="7"/>
              <w:numPr>
                <w:numId w:val="0"/>
              </w:numPr>
              <w:spacing w:line="500" w:lineRule="exact"/>
              <w:jc w:val="center"/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31350</w:t>
            </w:r>
          </w:p>
        </w:tc>
      </w:tr>
      <w:tr w14:paraId="1A1E8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vAlign w:val="center"/>
          </w:tcPr>
          <w:p w14:paraId="355148E7">
            <w:pPr>
              <w:pStyle w:val="7"/>
              <w:numPr>
                <w:numId w:val="0"/>
              </w:numPr>
              <w:spacing w:line="500" w:lineRule="exact"/>
              <w:jc w:val="center"/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儿童洗护套装</w:t>
            </w:r>
          </w:p>
        </w:tc>
        <w:tc>
          <w:tcPr>
            <w:tcW w:w="1701" w:type="dxa"/>
            <w:vAlign w:val="center"/>
          </w:tcPr>
          <w:p w14:paraId="48CCF09B">
            <w:pPr>
              <w:pStyle w:val="7"/>
              <w:numPr>
                <w:numId w:val="0"/>
              </w:numPr>
              <w:spacing w:line="500" w:lineRule="exact"/>
              <w:jc w:val="center"/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165</w:t>
            </w:r>
          </w:p>
        </w:tc>
        <w:tc>
          <w:tcPr>
            <w:tcW w:w="1701" w:type="dxa"/>
            <w:vAlign w:val="center"/>
          </w:tcPr>
          <w:p w14:paraId="7AF43A5F">
            <w:pPr>
              <w:pStyle w:val="7"/>
              <w:numPr>
                <w:numId w:val="0"/>
              </w:numPr>
              <w:spacing w:line="500" w:lineRule="exact"/>
              <w:jc w:val="center"/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套</w:t>
            </w:r>
          </w:p>
        </w:tc>
        <w:tc>
          <w:tcPr>
            <w:tcW w:w="2344" w:type="dxa"/>
            <w:vAlign w:val="center"/>
          </w:tcPr>
          <w:p w14:paraId="31E19FFF">
            <w:pPr>
              <w:pStyle w:val="7"/>
              <w:numPr>
                <w:numId w:val="0"/>
              </w:numPr>
              <w:spacing w:line="500" w:lineRule="exact"/>
              <w:jc w:val="center"/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18150</w:t>
            </w:r>
          </w:p>
        </w:tc>
      </w:tr>
      <w:tr w14:paraId="2B0C6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  <w:gridSpan w:val="4"/>
          </w:tcPr>
          <w:p w14:paraId="50B6F5B3">
            <w:pPr>
              <w:snapToGrid w:val="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需求内容：</w:t>
            </w:r>
          </w:p>
          <w:p w14:paraId="4FC8761C">
            <w:pPr>
              <w:pStyle w:val="7"/>
              <w:numPr>
                <w:ilvl w:val="0"/>
                <w:numId w:val="2"/>
              </w:numPr>
              <w:spacing w:line="500" w:lineRule="exact"/>
              <w:ind w:firstLine="0" w:firstLineChars="0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数量按实际供货量结算</w:t>
            </w:r>
            <w:r>
              <w:rPr>
                <w:rFonts w:hint="eastAsia"/>
                <w:bCs/>
                <w:szCs w:val="21"/>
                <w:lang w:eastAsia="zh-CN"/>
              </w:rPr>
              <w:t>，</w:t>
            </w:r>
            <w:r>
              <w:rPr>
                <w:rFonts w:hint="eastAsia"/>
                <w:bCs/>
                <w:szCs w:val="21"/>
              </w:rPr>
              <w:t>服务期限1年</w:t>
            </w:r>
            <w:r>
              <w:rPr>
                <w:rFonts w:hint="eastAsia"/>
                <w:bCs/>
                <w:szCs w:val="21"/>
                <w:lang w:eastAsia="zh-CN"/>
              </w:rPr>
              <w:t>。</w:t>
            </w:r>
            <w:r>
              <w:rPr>
                <w:rFonts w:hint="eastAsia"/>
                <w:bCs/>
                <w:szCs w:val="21"/>
              </w:rPr>
              <w:t>如采购金额达到合同金额或合同期满，即视为合同完全履行完毕，双方的合同将自动终止。</w:t>
            </w:r>
          </w:p>
          <w:p w14:paraId="3DF67448">
            <w:pPr>
              <w:pStyle w:val="7"/>
              <w:numPr>
                <w:ilvl w:val="0"/>
                <w:numId w:val="2"/>
              </w:numPr>
              <w:spacing w:line="500" w:lineRule="exact"/>
              <w:ind w:firstLine="0" w:firstLineChars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采购内容：</w:t>
            </w:r>
            <w:r>
              <w:rPr>
                <w:rFonts w:hint="eastAsia"/>
                <w:bCs/>
                <w:szCs w:val="21"/>
                <w:lang w:val="en-US" w:eastAsia="zh-CN"/>
              </w:rPr>
              <w:t>焖烧杯及儿童洗护套装</w:t>
            </w:r>
          </w:p>
          <w:p w14:paraId="5587DE4E">
            <w:pPr>
              <w:pStyle w:val="7"/>
              <w:numPr>
                <w:ilvl w:val="0"/>
                <w:numId w:val="2"/>
              </w:numPr>
              <w:spacing w:line="500" w:lineRule="exact"/>
              <w:ind w:firstLine="0" w:firstLineChars="0"/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焖烧杯：</w:t>
            </w:r>
          </w:p>
          <w:p w14:paraId="6651244C">
            <w:pPr>
              <w:pStyle w:val="7"/>
              <w:numPr>
                <w:numId w:val="0"/>
              </w:numPr>
              <w:spacing w:line="500" w:lineRule="exact"/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  <w:lang w:val="en-US" w:eastAsia="zh-CN"/>
              </w:rPr>
              <w:t>1</w:t>
            </w:r>
            <w:r>
              <w:rPr>
                <w:rFonts w:hint="eastAsia"/>
                <w:bCs/>
                <w:szCs w:val="21"/>
              </w:rPr>
              <w:t>）</w:t>
            </w:r>
            <w:r>
              <w:rPr>
                <w:rFonts w:hint="eastAsia"/>
                <w:bCs/>
                <w:szCs w:val="21"/>
                <w:lang w:val="en-US" w:eastAsia="zh-CN"/>
              </w:rPr>
              <w:t>容量</w:t>
            </w:r>
            <w:r>
              <w:rPr>
                <w:rFonts w:hint="default"/>
                <w:bCs/>
                <w:szCs w:val="21"/>
                <w:lang w:val="en-US" w:eastAsia="zh-CN"/>
              </w:rPr>
              <w:t>‌：焖烧杯的容量在300毫升到</w:t>
            </w:r>
            <w:r>
              <w:rPr>
                <w:rFonts w:hint="eastAsia"/>
                <w:bCs/>
                <w:szCs w:val="21"/>
                <w:lang w:val="en-US" w:eastAsia="zh-CN"/>
              </w:rPr>
              <w:t>600</w:t>
            </w:r>
            <w:r>
              <w:rPr>
                <w:rFonts w:hint="default"/>
                <w:bCs/>
                <w:szCs w:val="21"/>
                <w:lang w:val="en-US" w:eastAsia="zh-CN"/>
              </w:rPr>
              <w:t>毫升之间。</w:t>
            </w:r>
          </w:p>
          <w:p w14:paraId="213F2C97">
            <w:pPr>
              <w:pStyle w:val="7"/>
              <w:numPr>
                <w:numId w:val="0"/>
              </w:numPr>
              <w:spacing w:line="500" w:lineRule="exact"/>
              <w:rPr>
                <w:rFonts w:hint="default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  <w:r>
              <w:rPr>
                <w:rFonts w:hint="eastAsia"/>
                <w:bCs/>
                <w:szCs w:val="21"/>
              </w:rPr>
              <w:t>）材质</w:t>
            </w:r>
            <w:r>
              <w:rPr>
                <w:rFonts w:hint="default"/>
                <w:bCs/>
                <w:szCs w:val="21"/>
              </w:rPr>
              <w:t>‌：焖烧杯的材质304或316不锈钢</w:t>
            </w:r>
            <w:r>
              <w:rPr>
                <w:rFonts w:hint="eastAsia"/>
                <w:bCs/>
                <w:szCs w:val="21"/>
                <w:lang w:eastAsia="zh-CN"/>
              </w:rPr>
              <w:t>。</w:t>
            </w:r>
            <w:r>
              <w:rPr>
                <w:rFonts w:hint="default"/>
                <w:bCs/>
                <w:szCs w:val="21"/>
              </w:rPr>
              <w:t>‌</w:t>
            </w:r>
          </w:p>
          <w:p w14:paraId="24529BB9">
            <w:pPr>
              <w:pStyle w:val="7"/>
              <w:numPr>
                <w:numId w:val="0"/>
              </w:numPr>
              <w:spacing w:line="500" w:lineRule="exact"/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  <w:lang w:val="en-US" w:eastAsia="zh-CN"/>
              </w:rPr>
              <w:t>3</w:t>
            </w:r>
            <w:r>
              <w:rPr>
                <w:rFonts w:hint="eastAsia"/>
                <w:bCs/>
                <w:szCs w:val="21"/>
              </w:rPr>
              <w:t>）</w:t>
            </w:r>
            <w:r>
              <w:rPr>
                <w:rFonts w:hint="default"/>
                <w:bCs/>
                <w:szCs w:val="21"/>
                <w:lang w:val="en-US" w:eastAsia="zh-CN"/>
              </w:rPr>
              <w:t>保温性能‌：焖烧杯保持食物的温度</w:t>
            </w:r>
            <w:r>
              <w:rPr>
                <w:rFonts w:hint="eastAsia"/>
                <w:bCs/>
                <w:szCs w:val="21"/>
                <w:lang w:val="en-US" w:eastAsia="zh-CN"/>
              </w:rPr>
              <w:t>60度以上维持6小时或</w:t>
            </w:r>
            <w:r>
              <w:rPr>
                <w:rFonts w:hint="default"/>
                <w:bCs/>
                <w:szCs w:val="21"/>
                <w:lang w:val="en-US" w:eastAsia="zh-CN"/>
              </w:rPr>
              <w:t>更长时间</w:t>
            </w:r>
            <w:r>
              <w:rPr>
                <w:rFonts w:hint="eastAsia"/>
                <w:bCs/>
                <w:szCs w:val="21"/>
                <w:lang w:val="en-US" w:eastAsia="zh-CN"/>
              </w:rPr>
              <w:t>；10度以下维持6小时或</w:t>
            </w:r>
            <w:r>
              <w:rPr>
                <w:rFonts w:hint="default"/>
                <w:bCs/>
                <w:szCs w:val="21"/>
                <w:lang w:val="en-US" w:eastAsia="zh-CN"/>
              </w:rPr>
              <w:t>更长时间</w:t>
            </w:r>
            <w:r>
              <w:rPr>
                <w:rFonts w:hint="eastAsia"/>
                <w:bCs/>
                <w:szCs w:val="21"/>
                <w:lang w:val="en-US" w:eastAsia="zh-CN"/>
              </w:rPr>
              <w:t>。</w:t>
            </w:r>
          </w:p>
          <w:p w14:paraId="0FECB2B0">
            <w:pPr>
              <w:pStyle w:val="7"/>
              <w:numPr>
                <w:ilvl w:val="0"/>
                <w:numId w:val="2"/>
              </w:numPr>
              <w:spacing w:line="500" w:lineRule="exact"/>
              <w:ind w:firstLine="0" w:firstLineChars="0"/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儿童洗护套装：</w:t>
            </w:r>
            <w:bookmarkStart w:id="0" w:name="_GoBack"/>
            <w:bookmarkEnd w:id="0"/>
          </w:p>
          <w:p w14:paraId="277440EE">
            <w:pPr>
              <w:pStyle w:val="7"/>
              <w:numPr>
                <w:numId w:val="0"/>
              </w:numPr>
              <w:spacing w:line="500" w:lineRule="exact"/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  <w:lang w:val="en-US" w:eastAsia="zh-CN"/>
              </w:rPr>
              <w:t>1</w:t>
            </w:r>
            <w:r>
              <w:rPr>
                <w:rFonts w:hint="eastAsia"/>
                <w:bCs/>
                <w:szCs w:val="21"/>
              </w:rPr>
              <w:t>）</w:t>
            </w:r>
            <w:r>
              <w:rPr>
                <w:rFonts w:hint="default"/>
                <w:bCs/>
                <w:szCs w:val="21"/>
                <w:lang w:val="en-US" w:eastAsia="zh-CN"/>
              </w:rPr>
              <w:t>产品规格‌：儿童洗护套装规格</w:t>
            </w:r>
            <w:r>
              <w:rPr>
                <w:rFonts w:hint="eastAsia"/>
                <w:bCs/>
                <w:szCs w:val="21"/>
                <w:lang w:val="en-US" w:eastAsia="zh-CN"/>
              </w:rPr>
              <w:t>每瓶</w:t>
            </w:r>
            <w:r>
              <w:rPr>
                <w:rFonts w:hint="default"/>
                <w:bCs/>
                <w:szCs w:val="21"/>
                <w:lang w:val="en-US" w:eastAsia="zh-CN"/>
              </w:rPr>
              <w:t>300ml</w:t>
            </w:r>
            <w:r>
              <w:rPr>
                <w:rFonts w:hint="eastAsia"/>
                <w:bCs/>
                <w:szCs w:val="21"/>
                <w:lang w:val="en-US" w:eastAsia="zh-CN"/>
              </w:rPr>
              <w:t>到</w:t>
            </w:r>
            <w:r>
              <w:rPr>
                <w:rFonts w:hint="default"/>
                <w:bCs/>
                <w:szCs w:val="21"/>
                <w:lang w:val="en-US" w:eastAsia="zh-CN"/>
              </w:rPr>
              <w:t>500ml之间</w:t>
            </w:r>
            <w:r>
              <w:rPr>
                <w:rFonts w:hint="eastAsia"/>
                <w:bCs/>
                <w:szCs w:val="21"/>
                <w:lang w:val="en-US" w:eastAsia="zh-CN"/>
              </w:rPr>
              <w:t>。</w:t>
            </w:r>
          </w:p>
          <w:p w14:paraId="33F3DDEF">
            <w:pPr>
              <w:pStyle w:val="7"/>
              <w:numPr>
                <w:numId w:val="0"/>
              </w:numPr>
              <w:spacing w:line="5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  <w:r>
              <w:rPr>
                <w:rFonts w:hint="eastAsia"/>
                <w:bCs/>
                <w:szCs w:val="21"/>
              </w:rPr>
              <w:t>）</w:t>
            </w:r>
            <w:r>
              <w:rPr>
                <w:rFonts w:hint="default"/>
                <w:bCs/>
                <w:szCs w:val="21"/>
                <w:lang w:val="en-US" w:eastAsia="zh-CN"/>
              </w:rPr>
              <w:t>成分‌：采用无硅油、无刺激</w:t>
            </w:r>
            <w:r>
              <w:rPr>
                <w:rFonts w:hint="eastAsia"/>
                <w:bCs/>
                <w:szCs w:val="21"/>
                <w:lang w:val="en-US" w:eastAsia="zh-CN"/>
              </w:rPr>
              <w:t>的</w:t>
            </w:r>
            <w:r>
              <w:rPr>
                <w:rFonts w:hint="default"/>
                <w:bCs/>
                <w:szCs w:val="21"/>
                <w:lang w:val="en-US" w:eastAsia="zh-CN"/>
              </w:rPr>
              <w:t>温和的配方，不含有害化学成分，适合儿童的娇嫩肌肤。</w:t>
            </w:r>
          </w:p>
          <w:p w14:paraId="051F1194">
            <w:pPr>
              <w:pStyle w:val="7"/>
              <w:numPr>
                <w:ilvl w:val="0"/>
                <w:numId w:val="2"/>
              </w:numPr>
              <w:spacing w:line="500" w:lineRule="exact"/>
              <w:ind w:firstLine="0" w:firstLineChars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产品必须为正规厂家生产，品质好，品牌影响力大。</w:t>
            </w:r>
          </w:p>
          <w:p w14:paraId="4CB61393">
            <w:pPr>
              <w:numPr>
                <w:ilvl w:val="0"/>
                <w:numId w:val="2"/>
              </w:numPr>
              <w:spacing w:line="5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交货时间及发放要求</w:t>
            </w:r>
          </w:p>
          <w:p w14:paraId="5326D416">
            <w:pPr>
              <w:spacing w:line="5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（1）交货时间：20</w:t>
            </w:r>
            <w:r>
              <w:rPr>
                <w:rFonts w:hint="eastAsia"/>
                <w:bCs/>
                <w:szCs w:val="21"/>
                <w:lang w:val="en-US" w:eastAsia="zh-CN"/>
              </w:rPr>
              <w:t>24</w:t>
            </w:r>
            <w:r>
              <w:rPr>
                <w:rFonts w:hint="eastAsia"/>
                <w:bCs/>
                <w:szCs w:val="21"/>
              </w:rPr>
              <w:t>年1</w:t>
            </w:r>
            <w:r>
              <w:rPr>
                <w:rFonts w:hint="eastAsia"/>
                <w:bCs/>
                <w:szCs w:val="21"/>
                <w:lang w:val="en-US" w:eastAsia="zh-CN"/>
              </w:rPr>
              <w:t>1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  <w:lang w:val="en-US" w:eastAsia="zh-CN"/>
              </w:rPr>
              <w:t>22</w:t>
            </w:r>
            <w:r>
              <w:rPr>
                <w:rFonts w:hint="eastAsia"/>
                <w:bCs/>
                <w:szCs w:val="21"/>
              </w:rPr>
              <w:t>日前。</w:t>
            </w:r>
          </w:p>
          <w:p w14:paraId="413AB13B">
            <w:pPr>
              <w:spacing w:line="5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（2）发放要求：按温医大附二医工会要求发放，送货到指定地点。</w:t>
            </w:r>
          </w:p>
          <w:p w14:paraId="35A82499">
            <w:pPr>
              <w:numPr>
                <w:ilvl w:val="0"/>
                <w:numId w:val="2"/>
              </w:numPr>
              <w:spacing w:line="500" w:lineRule="exact"/>
              <w:rPr>
                <w:rFonts w:hint="eastAsia" w:ascii="Calibri" w:hAnsi="Calibri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采购数量及预算</w:t>
            </w:r>
            <w:r>
              <w:rPr>
                <w:rFonts w:hint="eastAsia" w:ascii="Calibri" w:hAnsi="Calibri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  <w:t>：焖烧杯及儿童洗护套装2样产品共计300元，数量各165份，预算总金额：49500元（工会经费），按实际发放数量结算货款。</w:t>
            </w:r>
          </w:p>
          <w:p w14:paraId="32776C3E">
            <w:pPr>
              <w:numPr>
                <w:ilvl w:val="0"/>
                <w:numId w:val="2"/>
              </w:numPr>
              <w:spacing w:line="50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样品：</w:t>
            </w:r>
            <w:r>
              <w:rPr>
                <w:rFonts w:hint="eastAsia"/>
                <w:b/>
                <w:bCs/>
                <w:szCs w:val="21"/>
              </w:rPr>
              <w:t>每个供应商提供样品1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份</w:t>
            </w:r>
            <w:r>
              <w:rPr>
                <w:rFonts w:hint="eastAsia"/>
                <w:bCs/>
                <w:szCs w:val="21"/>
              </w:rPr>
              <w:t>：</w:t>
            </w:r>
          </w:p>
          <w:p w14:paraId="76FA078A">
            <w:pPr>
              <w:pStyle w:val="8"/>
              <w:spacing w:line="360" w:lineRule="auto"/>
              <w:ind w:left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（1）样品需贴有标签，注明投标供应商名称。</w:t>
            </w:r>
          </w:p>
          <w:p w14:paraId="3A57D267">
            <w:pPr>
              <w:pStyle w:val="8"/>
              <w:spacing w:line="360" w:lineRule="auto"/>
              <w:ind w:left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（2）未中标的供应商可申请退还提供的样品，请在公示结束后5个工作日内将退还地址和联系方式发送至邮箱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feygonghui@163.com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14:paraId="3338F44A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szCs w:val="21"/>
              </w:rPr>
              <w:t>（3）中标供应商提供的样品，医院进行保管、封存，并作为履约验收的参考。</w:t>
            </w:r>
          </w:p>
        </w:tc>
      </w:tr>
    </w:tbl>
    <w:p w14:paraId="22EB79C6">
      <w:pPr>
        <w:snapToGrid w:val="0"/>
        <w:spacing w:line="300" w:lineRule="auto"/>
        <w:jc w:val="left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b/>
          <w:bCs/>
          <w:sz w:val="32"/>
          <w:szCs w:val="32"/>
          <w:highlight w:val="yellow"/>
        </w:rPr>
        <w:br w:type="page"/>
      </w:r>
      <w:r>
        <w:rPr>
          <w:rFonts w:hint="eastAsia"/>
          <w:b/>
          <w:bCs/>
          <w:sz w:val="32"/>
          <w:szCs w:val="32"/>
        </w:rPr>
        <w:t>三、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法定代表人资格证明书</w:t>
      </w:r>
    </w:p>
    <w:p w14:paraId="73AA7EAA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</w:p>
    <w:p w14:paraId="34C06986">
      <w:pPr>
        <w:snapToGrid w:val="0"/>
        <w:spacing w:line="300" w:lineRule="auto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法定代表人资格证明书</w:t>
      </w:r>
    </w:p>
    <w:p w14:paraId="1F053DCA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</w:p>
    <w:p w14:paraId="3D9DA74E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</w:p>
    <w:p w14:paraId="1E024A24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  <w:u w:val="single"/>
        </w:rPr>
      </w:pPr>
      <w:r>
        <w:rPr>
          <w:rFonts w:hint="eastAsia" w:ascii="宋体" w:hAnsi="宋体" w:cs="宋体"/>
          <w:color w:val="000000"/>
          <w:szCs w:val="21"/>
        </w:rPr>
        <w:t>投标人名称：</w:t>
      </w:r>
    </w:p>
    <w:p w14:paraId="6E2AD214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  <w:u w:val="single"/>
        </w:rPr>
      </w:pPr>
      <w:r>
        <w:rPr>
          <w:rFonts w:hint="eastAsia" w:ascii="宋体" w:hAnsi="宋体" w:cs="宋体"/>
          <w:color w:val="000000"/>
          <w:szCs w:val="21"/>
        </w:rPr>
        <w:t>法定地址：</w:t>
      </w:r>
    </w:p>
    <w:p w14:paraId="2C41F467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姓名：</w:t>
      </w:r>
    </w:p>
    <w:p w14:paraId="5ABE8623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性别：</w:t>
      </w:r>
    </w:p>
    <w:p w14:paraId="0D69E2F6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年龄：</w:t>
      </w:r>
    </w:p>
    <w:p w14:paraId="69833EBC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  <w:u w:val="single"/>
        </w:rPr>
      </w:pPr>
      <w:r>
        <w:rPr>
          <w:rFonts w:hint="eastAsia" w:ascii="宋体" w:hAnsi="宋体" w:cs="宋体"/>
          <w:color w:val="000000"/>
          <w:szCs w:val="21"/>
        </w:rPr>
        <w:t>职务：</w:t>
      </w:r>
    </w:p>
    <w:p w14:paraId="5E00DA94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  <w:u w:val="single"/>
        </w:rPr>
      </w:pPr>
      <w:r>
        <w:rPr>
          <w:rFonts w:hint="eastAsia" w:ascii="宋体" w:hAnsi="宋体" w:cs="宋体"/>
          <w:color w:val="000000"/>
          <w:szCs w:val="21"/>
        </w:rPr>
        <w:t>身份证号码：</w:t>
      </w:r>
    </w:p>
    <w:p w14:paraId="7D911468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该同志系公司法定代表人。</w:t>
      </w:r>
    </w:p>
    <w:p w14:paraId="48FAA2E5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特此证明！</w:t>
      </w:r>
    </w:p>
    <w:p w14:paraId="3E023049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</w:p>
    <w:p w14:paraId="416F23E2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</w:p>
    <w:p w14:paraId="790B1EEC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投标人：（盖章）</w:t>
      </w:r>
    </w:p>
    <w:p w14:paraId="2C29C76B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</w:p>
    <w:p w14:paraId="268A3A69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日期：  年  月  日</w:t>
      </w:r>
    </w:p>
    <w:p w14:paraId="4D0BCE49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</w:p>
    <w:p w14:paraId="0F7A3B75">
      <w:pPr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附：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</w:tblGrid>
      <w:tr w14:paraId="141BC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2700" w:type="dxa"/>
          </w:tcPr>
          <w:p w14:paraId="1F986BC1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法定代表人身份证复印件</w:t>
            </w:r>
          </w:p>
          <w:p w14:paraId="7B9886D0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6F2CA81B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color w:val="000000"/>
          <w:szCs w:val="21"/>
        </w:rPr>
      </w:pPr>
    </w:p>
    <w:p w14:paraId="7E7B2D65">
      <w:pPr>
        <w:pStyle w:val="2"/>
        <w:ind w:firstLine="198" w:firstLineChars="94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br w:type="page"/>
      </w:r>
    </w:p>
    <w:p w14:paraId="1C3B6E3D">
      <w:pPr>
        <w:snapToGrid w:val="0"/>
        <w:spacing w:beforeLines="50" w:after="50" w:line="360" w:lineRule="auto"/>
        <w:rPr>
          <w:b/>
          <w:sz w:val="24"/>
          <w:szCs w:val="20"/>
        </w:rPr>
      </w:pPr>
      <w:r>
        <w:rPr>
          <w:rFonts w:hint="eastAsia"/>
          <w:b/>
          <w:sz w:val="24"/>
          <w:szCs w:val="20"/>
        </w:rPr>
        <w:t>四、</w:t>
      </w:r>
      <w:r>
        <w:rPr>
          <w:b/>
          <w:sz w:val="24"/>
          <w:szCs w:val="20"/>
        </w:rPr>
        <w:t>法定代表人授权委托书</w:t>
      </w:r>
    </w:p>
    <w:p w14:paraId="6DED9E9E">
      <w:pPr>
        <w:snapToGrid w:val="0"/>
        <w:spacing w:beforeLines="50" w:after="50" w:line="360" w:lineRule="auto"/>
        <w:jc w:val="left"/>
        <w:rPr>
          <w:b/>
          <w:sz w:val="24"/>
          <w:szCs w:val="20"/>
        </w:rPr>
      </w:pPr>
    </w:p>
    <w:p w14:paraId="1D96257A">
      <w:pPr>
        <w:snapToGrid w:val="0"/>
        <w:spacing w:beforeLines="50" w:after="50" w:line="360" w:lineRule="auto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法定代表人授权委托书</w:t>
      </w:r>
    </w:p>
    <w:p w14:paraId="010409F5">
      <w:pPr>
        <w:snapToGrid w:val="0"/>
        <w:spacing w:line="300" w:lineRule="auto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</w:rPr>
        <w:t>（法定代表人签署不需提供此书）</w:t>
      </w:r>
    </w:p>
    <w:p w14:paraId="5FA73C27">
      <w:pPr>
        <w:snapToGrid w:val="0"/>
        <w:spacing w:beforeLines="50" w:after="50" w:line="360" w:lineRule="auto"/>
        <w:jc w:val="center"/>
        <w:rPr>
          <w:b/>
          <w:sz w:val="24"/>
          <w:szCs w:val="20"/>
        </w:rPr>
      </w:pPr>
    </w:p>
    <w:p w14:paraId="5DF4D883">
      <w:pPr>
        <w:adjustRightInd w:val="0"/>
        <w:spacing w:line="360" w:lineRule="auto"/>
        <w:rPr>
          <w:b/>
          <w:bCs/>
          <w:snapToGrid w:val="0"/>
          <w:kern w:val="0"/>
          <w:sz w:val="24"/>
          <w:szCs w:val="20"/>
        </w:rPr>
      </w:pPr>
      <w:r>
        <w:rPr>
          <w:bCs/>
          <w:sz w:val="24"/>
          <w:szCs w:val="20"/>
        </w:rPr>
        <w:t>致：</w:t>
      </w:r>
      <w:r>
        <w:rPr>
          <w:b/>
          <w:bCs/>
          <w:snapToGrid w:val="0"/>
          <w:kern w:val="0"/>
          <w:sz w:val="24"/>
          <w:szCs w:val="20"/>
        </w:rPr>
        <w:t>温州医科大学附属第二医院</w:t>
      </w:r>
    </w:p>
    <w:p w14:paraId="6486DCBD">
      <w:pPr>
        <w:snapToGrid w:val="0"/>
        <w:spacing w:line="360" w:lineRule="auto"/>
        <w:ind w:firstLine="480" w:firstLineChars="200"/>
        <w:rPr>
          <w:sz w:val="24"/>
          <w:szCs w:val="20"/>
        </w:rPr>
      </w:pPr>
    </w:p>
    <w:p w14:paraId="561985FB">
      <w:pPr>
        <w:snapToGrid w:val="0"/>
        <w:spacing w:line="360" w:lineRule="auto"/>
        <w:ind w:firstLine="480" w:firstLineChars="200"/>
        <w:rPr>
          <w:sz w:val="24"/>
          <w:szCs w:val="20"/>
        </w:rPr>
      </w:pPr>
      <w:r>
        <w:rPr>
          <w:sz w:val="24"/>
          <w:szCs w:val="20"/>
        </w:rPr>
        <w:t xml:space="preserve">我 </w:t>
      </w:r>
      <w:r>
        <w:rPr>
          <w:sz w:val="24"/>
          <w:szCs w:val="20"/>
          <w:u w:val="single"/>
        </w:rPr>
        <w:t xml:space="preserve">               </w:t>
      </w:r>
      <w:r>
        <w:rPr>
          <w:sz w:val="24"/>
          <w:szCs w:val="20"/>
        </w:rPr>
        <w:t xml:space="preserve">（姓名）系 </w:t>
      </w:r>
      <w:r>
        <w:rPr>
          <w:sz w:val="24"/>
          <w:szCs w:val="20"/>
          <w:u w:val="single"/>
        </w:rPr>
        <w:t xml:space="preserve">               </w:t>
      </w:r>
      <w:r>
        <w:rPr>
          <w:sz w:val="24"/>
          <w:szCs w:val="20"/>
        </w:rPr>
        <w:t xml:space="preserve">（供应商名称）的法定代表人，现授权委托本单位在职职工 </w:t>
      </w:r>
      <w:r>
        <w:rPr>
          <w:sz w:val="24"/>
          <w:szCs w:val="20"/>
          <w:u w:val="single"/>
        </w:rPr>
        <w:t xml:space="preserve">               </w:t>
      </w:r>
      <w:r>
        <w:rPr>
          <w:sz w:val="24"/>
          <w:szCs w:val="20"/>
        </w:rPr>
        <w:t>（姓名）以我方的名义参加“温州医科大学附属第二医院</w:t>
      </w:r>
      <w:r>
        <w:rPr>
          <w:sz w:val="24"/>
          <w:szCs w:val="20"/>
          <w:u w:val="single"/>
        </w:rPr>
        <w:t xml:space="preserve">                </w:t>
      </w:r>
      <w:r>
        <w:rPr>
          <w:sz w:val="24"/>
          <w:szCs w:val="20"/>
        </w:rPr>
        <w:t>”项目的招标投标活动，并代表我方全权办理针对上述项目的投标、开标、评审、签约等具体事务和签署相关文件。</w:t>
      </w:r>
    </w:p>
    <w:p w14:paraId="386DEC06">
      <w:pPr>
        <w:snapToGrid w:val="0"/>
        <w:spacing w:line="360" w:lineRule="auto"/>
        <w:ind w:firstLine="480" w:firstLineChars="200"/>
        <w:rPr>
          <w:sz w:val="24"/>
          <w:szCs w:val="20"/>
        </w:rPr>
      </w:pPr>
      <w:r>
        <w:rPr>
          <w:sz w:val="24"/>
          <w:szCs w:val="20"/>
        </w:rPr>
        <w:t>我方对被授权人的签名事项负全部责任。</w:t>
      </w:r>
    </w:p>
    <w:p w14:paraId="6C0DE187">
      <w:pPr>
        <w:snapToGrid w:val="0"/>
        <w:spacing w:line="360" w:lineRule="auto"/>
        <w:ind w:firstLine="480" w:firstLineChars="200"/>
        <w:rPr>
          <w:sz w:val="24"/>
          <w:szCs w:val="20"/>
        </w:rPr>
      </w:pPr>
      <w:r>
        <w:rPr>
          <w:sz w:val="24"/>
          <w:szCs w:val="20"/>
        </w:rPr>
        <w:t>在撤销授权的书面通知以前，本授权书一直有效。被授权人在授权书有效期内签署的所有文件不因授权的撤销而失效。</w:t>
      </w:r>
    </w:p>
    <w:p w14:paraId="53E1A8E3">
      <w:pPr>
        <w:snapToGrid w:val="0"/>
        <w:spacing w:line="360" w:lineRule="auto"/>
        <w:ind w:firstLine="480" w:firstLineChars="200"/>
        <w:rPr>
          <w:sz w:val="24"/>
          <w:szCs w:val="20"/>
        </w:rPr>
      </w:pPr>
      <w:r>
        <w:rPr>
          <w:sz w:val="24"/>
          <w:szCs w:val="20"/>
        </w:rPr>
        <w:t>被授权人无转委托权，特此委托。</w:t>
      </w:r>
    </w:p>
    <w:p w14:paraId="2C92A97E">
      <w:pPr>
        <w:snapToGrid w:val="0"/>
        <w:spacing w:line="360" w:lineRule="auto"/>
        <w:rPr>
          <w:sz w:val="24"/>
          <w:szCs w:val="20"/>
        </w:rPr>
      </w:pPr>
    </w:p>
    <w:p w14:paraId="6C9B2F07">
      <w:pPr>
        <w:snapToGrid w:val="0"/>
        <w:spacing w:line="360" w:lineRule="auto"/>
        <w:rPr>
          <w:sz w:val="24"/>
          <w:szCs w:val="20"/>
        </w:rPr>
      </w:pPr>
      <w:r>
        <w:rPr>
          <w:sz w:val="24"/>
          <w:szCs w:val="20"/>
        </w:rPr>
        <w:t>被授权人签名：</w:t>
      </w:r>
      <w:r>
        <w:rPr>
          <w:sz w:val="24"/>
          <w:szCs w:val="20"/>
          <w:u w:val="single"/>
        </w:rPr>
        <w:t xml:space="preserve">                 </w:t>
      </w:r>
      <w:r>
        <w:rPr>
          <w:sz w:val="24"/>
          <w:szCs w:val="20"/>
        </w:rPr>
        <w:t xml:space="preserve">     法定代表人签名：</w:t>
      </w:r>
      <w:r>
        <w:rPr>
          <w:sz w:val="24"/>
          <w:szCs w:val="20"/>
          <w:u w:val="single"/>
        </w:rPr>
        <w:t xml:space="preserve">                 </w:t>
      </w:r>
    </w:p>
    <w:p w14:paraId="4E1756D3">
      <w:pPr>
        <w:snapToGrid w:val="0"/>
        <w:spacing w:line="360" w:lineRule="auto"/>
        <w:rPr>
          <w:sz w:val="24"/>
          <w:szCs w:val="20"/>
        </w:rPr>
      </w:pPr>
      <w:r>
        <w:rPr>
          <w:sz w:val="24"/>
          <w:szCs w:val="20"/>
        </w:rPr>
        <w:t>职        务：</w:t>
      </w:r>
      <w:r>
        <w:rPr>
          <w:sz w:val="24"/>
          <w:szCs w:val="20"/>
          <w:u w:val="single"/>
        </w:rPr>
        <w:t xml:space="preserve">                 </w:t>
      </w:r>
      <w:r>
        <w:rPr>
          <w:sz w:val="24"/>
          <w:szCs w:val="20"/>
        </w:rPr>
        <w:t xml:space="preserve">     职          务：</w:t>
      </w:r>
      <w:r>
        <w:rPr>
          <w:sz w:val="24"/>
          <w:szCs w:val="20"/>
          <w:u w:val="single"/>
        </w:rPr>
        <w:t xml:space="preserve">                 </w:t>
      </w:r>
    </w:p>
    <w:p w14:paraId="54728AAF">
      <w:pPr>
        <w:snapToGrid w:val="0"/>
        <w:spacing w:line="360" w:lineRule="auto"/>
        <w:rPr>
          <w:sz w:val="24"/>
          <w:szCs w:val="20"/>
          <w:u w:val="single"/>
        </w:rPr>
      </w:pPr>
      <w:r>
        <w:rPr>
          <w:sz w:val="24"/>
          <w:szCs w:val="20"/>
        </w:rPr>
        <w:t>被授权人身份证号码：</w:t>
      </w:r>
      <w:r>
        <w:rPr>
          <w:sz w:val="24"/>
          <w:szCs w:val="20"/>
          <w:u w:val="single"/>
        </w:rPr>
        <w:t xml:space="preserve">                </w:t>
      </w:r>
    </w:p>
    <w:p w14:paraId="5DC9F221">
      <w:pPr>
        <w:snapToGrid w:val="0"/>
        <w:spacing w:line="360" w:lineRule="auto"/>
        <w:rPr>
          <w:sz w:val="24"/>
          <w:szCs w:val="20"/>
          <w:u w:val="single"/>
        </w:rPr>
      </w:pPr>
      <w:r>
        <w:rPr>
          <w:sz w:val="24"/>
          <w:szCs w:val="20"/>
        </w:rPr>
        <w:t>供应商公章：</w:t>
      </w:r>
      <w:r>
        <w:rPr>
          <w:sz w:val="24"/>
          <w:szCs w:val="20"/>
          <w:u w:val="single"/>
        </w:rPr>
        <w:t xml:space="preserve">                        </w:t>
      </w:r>
    </w:p>
    <w:p w14:paraId="06F65A35">
      <w:pPr>
        <w:snapToGrid w:val="0"/>
        <w:spacing w:before="50" w:afterLines="50" w:line="360" w:lineRule="auto"/>
        <w:jc w:val="left"/>
        <w:rPr>
          <w:sz w:val="24"/>
          <w:szCs w:val="20"/>
        </w:rPr>
      </w:pPr>
      <w:r>
        <w:rPr>
          <w:sz w:val="24"/>
          <w:szCs w:val="20"/>
        </w:rPr>
        <w:t>签署时间：     年     月     日</w:t>
      </w:r>
    </w:p>
    <w:p w14:paraId="16EDFDC9">
      <w:pPr>
        <w:spacing w:line="360" w:lineRule="auto"/>
        <w:rPr>
          <w:rFonts w:ascii="宋体" w:hAnsi="宋体" w:cs="宋体"/>
          <w:color w:val="000000"/>
          <w:szCs w:val="21"/>
        </w:rPr>
      </w:pPr>
    </w:p>
    <w:p w14:paraId="42FCD11E">
      <w:pPr>
        <w:spacing w:line="360" w:lineRule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附：</w:t>
      </w:r>
    </w:p>
    <w:tbl>
      <w:tblPr>
        <w:tblStyle w:val="5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340"/>
        <w:gridCol w:w="2700"/>
      </w:tblGrid>
      <w:tr w14:paraId="6885B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2700" w:type="dxa"/>
          </w:tcPr>
          <w:p w14:paraId="64F918E5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法定代表人身份证复印件</w:t>
            </w:r>
          </w:p>
          <w:p w14:paraId="1618CCCD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5B83ED23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 w14:paraId="6B22DB83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00" w:type="dxa"/>
          </w:tcPr>
          <w:p w14:paraId="368EB61E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被授权人身份证复印件</w:t>
            </w:r>
          </w:p>
        </w:tc>
      </w:tr>
    </w:tbl>
    <w:p w14:paraId="2153FAE7">
      <w:pPr>
        <w:widowControl/>
        <w:autoSpaceDE w:val="0"/>
        <w:autoSpaceDN w:val="0"/>
        <w:spacing w:line="360" w:lineRule="auto"/>
        <w:jc w:val="center"/>
        <w:textAlignment w:val="bottom"/>
        <w:rPr>
          <w:rFonts w:ascii="宋体" w:hAnsi="宋体" w:cs="宋体"/>
          <w:color w:val="000000"/>
          <w:szCs w:val="21"/>
        </w:rPr>
      </w:pPr>
    </w:p>
    <w:p w14:paraId="64572A1B">
      <w:pPr>
        <w:snapToGrid w:val="0"/>
        <w:spacing w:line="300" w:lineRule="auto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五、</w:t>
      </w:r>
      <w:r>
        <w:rPr>
          <w:b/>
          <w:bCs/>
          <w:color w:val="000000"/>
          <w:sz w:val="32"/>
          <w:szCs w:val="32"/>
        </w:rPr>
        <w:t>技术规格偏离表</w:t>
      </w:r>
    </w:p>
    <w:p w14:paraId="3410E596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</w:p>
    <w:p w14:paraId="3BE3110A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技术规格偏离表</w:t>
      </w:r>
    </w:p>
    <w:tbl>
      <w:tblPr>
        <w:tblStyle w:val="5"/>
        <w:tblW w:w="9909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3136"/>
        <w:gridCol w:w="2458"/>
        <w:gridCol w:w="1432"/>
        <w:gridCol w:w="1942"/>
      </w:tblGrid>
      <w:tr w14:paraId="362BC3E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vAlign w:val="center"/>
          </w:tcPr>
          <w:p w14:paraId="150603E1">
            <w:pPr>
              <w:spacing w:after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3136" w:type="dxa"/>
            <w:vAlign w:val="center"/>
          </w:tcPr>
          <w:p w14:paraId="755C23F8">
            <w:pPr>
              <w:spacing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规格</w:t>
            </w:r>
            <w:r>
              <w:rPr>
                <w:b/>
                <w:sz w:val="24"/>
              </w:rPr>
              <w:t>要求</w:t>
            </w:r>
          </w:p>
        </w:tc>
        <w:tc>
          <w:tcPr>
            <w:tcW w:w="2458" w:type="dxa"/>
            <w:vAlign w:val="center"/>
          </w:tcPr>
          <w:p w14:paraId="1451C993">
            <w:pPr>
              <w:spacing w:after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投标响应</w:t>
            </w:r>
          </w:p>
        </w:tc>
        <w:tc>
          <w:tcPr>
            <w:tcW w:w="1432" w:type="dxa"/>
            <w:vAlign w:val="center"/>
          </w:tcPr>
          <w:p w14:paraId="4BF04EA4">
            <w:pPr>
              <w:spacing w:after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偏离情况</w:t>
            </w:r>
          </w:p>
        </w:tc>
        <w:tc>
          <w:tcPr>
            <w:tcW w:w="1942" w:type="dxa"/>
            <w:vAlign w:val="center"/>
          </w:tcPr>
          <w:p w14:paraId="39AB471A">
            <w:pPr>
              <w:spacing w:after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说明</w:t>
            </w:r>
          </w:p>
        </w:tc>
      </w:tr>
      <w:tr w14:paraId="1A27A02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vAlign w:val="center"/>
          </w:tcPr>
          <w:p w14:paraId="06251CC1">
            <w:pPr>
              <w:spacing w:after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136" w:type="dxa"/>
            <w:vAlign w:val="center"/>
          </w:tcPr>
          <w:p w14:paraId="010D1B65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10A145AA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6BBD5178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686395C9">
            <w:pPr>
              <w:spacing w:after="156"/>
              <w:jc w:val="center"/>
              <w:rPr>
                <w:szCs w:val="21"/>
              </w:rPr>
            </w:pPr>
          </w:p>
        </w:tc>
      </w:tr>
      <w:tr w14:paraId="78A1DB9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vAlign w:val="center"/>
          </w:tcPr>
          <w:p w14:paraId="3B57C0BA">
            <w:pPr>
              <w:spacing w:after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136" w:type="dxa"/>
            <w:vAlign w:val="center"/>
          </w:tcPr>
          <w:p w14:paraId="34234BC9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33592E7D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7B33DF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5D08849B">
            <w:pPr>
              <w:spacing w:after="156"/>
              <w:jc w:val="center"/>
              <w:rPr>
                <w:szCs w:val="21"/>
              </w:rPr>
            </w:pPr>
          </w:p>
        </w:tc>
      </w:tr>
      <w:tr w14:paraId="2F17D4C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vAlign w:val="center"/>
          </w:tcPr>
          <w:p w14:paraId="1B6363B9">
            <w:pPr>
              <w:spacing w:after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136" w:type="dxa"/>
            <w:vAlign w:val="center"/>
          </w:tcPr>
          <w:p w14:paraId="0E28C27C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33C69470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4E48F586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3554C072">
            <w:pPr>
              <w:spacing w:after="156"/>
              <w:jc w:val="center"/>
              <w:rPr>
                <w:szCs w:val="21"/>
              </w:rPr>
            </w:pPr>
          </w:p>
        </w:tc>
      </w:tr>
      <w:tr w14:paraId="0437647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vAlign w:val="center"/>
          </w:tcPr>
          <w:p w14:paraId="626536B1">
            <w:pPr>
              <w:spacing w:after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136" w:type="dxa"/>
            <w:vAlign w:val="center"/>
          </w:tcPr>
          <w:p w14:paraId="7D7A02BC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0CC730F0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49EB738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019A1725">
            <w:pPr>
              <w:spacing w:after="156"/>
              <w:jc w:val="center"/>
              <w:rPr>
                <w:szCs w:val="21"/>
              </w:rPr>
            </w:pPr>
          </w:p>
        </w:tc>
      </w:tr>
      <w:tr w14:paraId="6B990DD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vAlign w:val="center"/>
          </w:tcPr>
          <w:p w14:paraId="18647F8A">
            <w:pPr>
              <w:spacing w:after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136" w:type="dxa"/>
            <w:vAlign w:val="center"/>
          </w:tcPr>
          <w:p w14:paraId="4A9DB570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0AA4CF55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3AF691F7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3216AFC2">
            <w:pPr>
              <w:spacing w:after="156"/>
              <w:jc w:val="center"/>
              <w:rPr>
                <w:szCs w:val="21"/>
              </w:rPr>
            </w:pPr>
          </w:p>
        </w:tc>
      </w:tr>
      <w:tr w14:paraId="1F583A5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vAlign w:val="center"/>
          </w:tcPr>
          <w:p w14:paraId="7D36DF71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14:paraId="3B3C204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1B14A5CE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04C3A4A0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45C48602">
            <w:pPr>
              <w:spacing w:after="156"/>
              <w:jc w:val="center"/>
              <w:rPr>
                <w:szCs w:val="21"/>
              </w:rPr>
            </w:pPr>
          </w:p>
        </w:tc>
      </w:tr>
      <w:tr w14:paraId="49DB6BA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vAlign w:val="center"/>
          </w:tcPr>
          <w:p w14:paraId="03CD68B5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14:paraId="766621E6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4C4E9D8D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17A60EF0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6D23D1FD">
            <w:pPr>
              <w:spacing w:after="156"/>
              <w:jc w:val="center"/>
              <w:rPr>
                <w:szCs w:val="21"/>
              </w:rPr>
            </w:pPr>
          </w:p>
        </w:tc>
      </w:tr>
      <w:tr w14:paraId="4038594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vAlign w:val="center"/>
          </w:tcPr>
          <w:p w14:paraId="78A9C2C7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14:paraId="4B69C98B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4CB5BC06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64E74A2E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18D8AE74">
            <w:pPr>
              <w:spacing w:after="156"/>
              <w:jc w:val="center"/>
              <w:rPr>
                <w:szCs w:val="21"/>
              </w:rPr>
            </w:pPr>
          </w:p>
        </w:tc>
      </w:tr>
      <w:tr w14:paraId="3FE761D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1" w:type="dxa"/>
            <w:vAlign w:val="center"/>
          </w:tcPr>
          <w:p w14:paraId="5D09F0DD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14:paraId="6CEDC1D0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5A2225CD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396F0372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3B496D78">
            <w:pPr>
              <w:spacing w:after="156"/>
              <w:jc w:val="center"/>
              <w:rPr>
                <w:szCs w:val="21"/>
              </w:rPr>
            </w:pPr>
          </w:p>
        </w:tc>
      </w:tr>
    </w:tbl>
    <w:p w14:paraId="6B96222D">
      <w:pPr>
        <w:snapToGrid w:val="0"/>
        <w:spacing w:line="300" w:lineRule="auto"/>
        <w:rPr>
          <w:color w:val="000000"/>
        </w:rPr>
      </w:pPr>
    </w:p>
    <w:p w14:paraId="7D74385B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14:paraId="1D9F0451">
      <w:pPr>
        <w:spacing w:line="360" w:lineRule="auto"/>
        <w:rPr>
          <w:b/>
          <w:bCs/>
          <w:sz w:val="24"/>
        </w:rPr>
      </w:pPr>
    </w:p>
    <w:p w14:paraId="38D38F52">
      <w:pPr>
        <w:spacing w:line="360" w:lineRule="auto"/>
        <w:rPr>
          <w:b/>
          <w:bCs/>
          <w:sz w:val="24"/>
        </w:rPr>
      </w:pPr>
    </w:p>
    <w:p w14:paraId="21499133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备注：</w:t>
      </w:r>
    </w:p>
    <w:p w14:paraId="5EC298E5">
      <w:pPr>
        <w:numPr>
          <w:ilvl w:val="0"/>
          <w:numId w:val="3"/>
        </w:numPr>
        <w:snapToGrid w:val="0"/>
        <w:spacing w:line="360" w:lineRule="auto"/>
        <w:rPr>
          <w:sz w:val="24"/>
        </w:rPr>
      </w:pPr>
      <w:r>
        <w:rPr>
          <w:rFonts w:hint="eastAsia" w:ascii="宋体" w:hAnsi="宋体" w:cs="宋体"/>
          <w:szCs w:val="21"/>
        </w:rPr>
        <w:t>需与“技术规格要求”逐条对应</w:t>
      </w:r>
    </w:p>
    <w:p w14:paraId="14D1FCA0">
      <w:pPr>
        <w:numPr>
          <w:ilvl w:val="0"/>
          <w:numId w:val="3"/>
        </w:numPr>
        <w:snapToGrid w:val="0"/>
        <w:spacing w:line="360" w:lineRule="auto"/>
        <w:rPr>
          <w:sz w:val="24"/>
        </w:rPr>
      </w:pPr>
      <w:r>
        <w:rPr>
          <w:sz w:val="24"/>
        </w:rPr>
        <w:t>“偏离情况”栏填写：“正偏离”或“负偏离”或“符合”</w:t>
      </w:r>
    </w:p>
    <w:p w14:paraId="01CE446C">
      <w:pPr>
        <w:numPr>
          <w:ilvl w:val="0"/>
          <w:numId w:val="3"/>
        </w:numPr>
        <w:adjustRightInd w:val="0"/>
        <w:snapToGrid w:val="0"/>
        <w:spacing w:line="300" w:lineRule="auto"/>
      </w:pPr>
      <w:r>
        <w:t>表格可扩展。</w:t>
      </w:r>
    </w:p>
    <w:p w14:paraId="60B8402D">
      <w:pPr>
        <w:snapToGrid w:val="0"/>
        <w:spacing w:line="300" w:lineRule="auto"/>
        <w:rPr>
          <w:rFonts w:cs="宋体"/>
          <w:sz w:val="19"/>
          <w:szCs w:val="19"/>
        </w:rPr>
      </w:pPr>
      <w:r>
        <w:rPr>
          <w:sz w:val="24"/>
        </w:rPr>
        <w:br w:type="page"/>
      </w:r>
      <w:r>
        <w:rPr>
          <w:rFonts w:hint="eastAsia"/>
          <w:b/>
          <w:bCs/>
          <w:sz w:val="32"/>
          <w:szCs w:val="32"/>
        </w:rPr>
        <w:t>六、详细的供货清单</w:t>
      </w:r>
    </w:p>
    <w:p w14:paraId="6AA960B7">
      <w:pPr>
        <w:pStyle w:val="4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项目名称：</w:t>
      </w:r>
    </w:p>
    <w:tbl>
      <w:tblPr>
        <w:tblStyle w:val="5"/>
        <w:tblW w:w="0" w:type="auto"/>
        <w:tblInd w:w="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20"/>
        <w:gridCol w:w="1620"/>
        <w:gridCol w:w="1260"/>
        <w:gridCol w:w="1440"/>
        <w:gridCol w:w="1260"/>
        <w:gridCol w:w="1080"/>
      </w:tblGrid>
      <w:tr w14:paraId="41C077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8" w:type="dxa"/>
            <w:tcBorders>
              <w:top w:val="double" w:color="auto" w:sz="4" w:space="0"/>
            </w:tcBorders>
            <w:vAlign w:val="center"/>
          </w:tcPr>
          <w:p w14:paraId="35E4E6CE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序号</w:t>
            </w:r>
          </w:p>
        </w:tc>
        <w:tc>
          <w:tcPr>
            <w:tcW w:w="1620" w:type="dxa"/>
            <w:tcBorders>
              <w:top w:val="double" w:color="auto" w:sz="4" w:space="0"/>
            </w:tcBorders>
            <w:vAlign w:val="center"/>
          </w:tcPr>
          <w:p w14:paraId="439959A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名称</w:t>
            </w:r>
          </w:p>
        </w:tc>
        <w:tc>
          <w:tcPr>
            <w:tcW w:w="1620" w:type="dxa"/>
            <w:tcBorders>
              <w:top w:val="double" w:color="auto" w:sz="4" w:space="0"/>
            </w:tcBorders>
            <w:vAlign w:val="center"/>
          </w:tcPr>
          <w:p w14:paraId="5DF8D7E7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主要技术指标</w:t>
            </w:r>
          </w:p>
        </w:tc>
        <w:tc>
          <w:tcPr>
            <w:tcW w:w="1260" w:type="dxa"/>
            <w:tcBorders>
              <w:top w:val="double" w:color="auto" w:sz="4" w:space="0"/>
            </w:tcBorders>
            <w:vAlign w:val="center"/>
          </w:tcPr>
          <w:p w14:paraId="6A43602E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规格型号</w:t>
            </w:r>
          </w:p>
        </w:tc>
        <w:tc>
          <w:tcPr>
            <w:tcW w:w="1440" w:type="dxa"/>
            <w:tcBorders>
              <w:top w:val="double" w:color="auto" w:sz="4" w:space="0"/>
            </w:tcBorders>
            <w:vAlign w:val="center"/>
          </w:tcPr>
          <w:p w14:paraId="177F2778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制造商/产地/品牌</w:t>
            </w:r>
          </w:p>
        </w:tc>
        <w:tc>
          <w:tcPr>
            <w:tcW w:w="1260" w:type="dxa"/>
            <w:tcBorders>
              <w:top w:val="double" w:color="auto" w:sz="4" w:space="0"/>
            </w:tcBorders>
            <w:vAlign w:val="center"/>
          </w:tcPr>
          <w:p w14:paraId="71991FA8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数量</w:t>
            </w:r>
          </w:p>
        </w:tc>
        <w:tc>
          <w:tcPr>
            <w:tcW w:w="1080" w:type="dxa"/>
            <w:tcBorders>
              <w:top w:val="double" w:color="auto" w:sz="4" w:space="0"/>
            </w:tcBorders>
            <w:vAlign w:val="center"/>
          </w:tcPr>
          <w:p w14:paraId="3185BE8B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备注</w:t>
            </w:r>
          </w:p>
        </w:tc>
      </w:tr>
      <w:tr w14:paraId="3761D77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8" w:type="dxa"/>
            <w:vAlign w:val="center"/>
          </w:tcPr>
          <w:p w14:paraId="451DA5A8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620" w:type="dxa"/>
            <w:vAlign w:val="center"/>
          </w:tcPr>
          <w:p w14:paraId="3EEFE9EC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620" w:type="dxa"/>
            <w:vAlign w:val="center"/>
          </w:tcPr>
          <w:p w14:paraId="17FFBAAB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14:paraId="13E0459B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14:paraId="4D9DCF80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14:paraId="1EE945EA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vAlign w:val="center"/>
          </w:tcPr>
          <w:p w14:paraId="78CAC690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  <w:tr w14:paraId="140A64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8" w:type="dxa"/>
            <w:vAlign w:val="center"/>
          </w:tcPr>
          <w:p w14:paraId="6D9AF437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1620" w:type="dxa"/>
            <w:vAlign w:val="center"/>
          </w:tcPr>
          <w:p w14:paraId="290148B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620" w:type="dxa"/>
            <w:vAlign w:val="center"/>
          </w:tcPr>
          <w:p w14:paraId="1CD46BE3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14:paraId="03CFA6E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14:paraId="15B358E0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14:paraId="25202692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vAlign w:val="center"/>
          </w:tcPr>
          <w:p w14:paraId="3B9D13B9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  <w:tr w14:paraId="026404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8" w:type="dxa"/>
            <w:vAlign w:val="center"/>
          </w:tcPr>
          <w:p w14:paraId="4A5881BA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1620" w:type="dxa"/>
            <w:vAlign w:val="center"/>
          </w:tcPr>
          <w:p w14:paraId="10A8C6F5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620" w:type="dxa"/>
            <w:vAlign w:val="center"/>
          </w:tcPr>
          <w:p w14:paraId="08A60FC5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14:paraId="6196E7EB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14:paraId="3C6F9F93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14:paraId="47BFCE95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vAlign w:val="center"/>
          </w:tcPr>
          <w:p w14:paraId="7A6D7B23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  <w:tr w14:paraId="01EF6B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8" w:type="dxa"/>
            <w:tcBorders>
              <w:bottom w:val="double" w:color="auto" w:sz="4" w:space="0"/>
            </w:tcBorders>
            <w:vAlign w:val="center"/>
          </w:tcPr>
          <w:p w14:paraId="6391FF2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……</w:t>
            </w:r>
          </w:p>
        </w:tc>
        <w:tc>
          <w:tcPr>
            <w:tcW w:w="1620" w:type="dxa"/>
            <w:tcBorders>
              <w:bottom w:val="double" w:color="auto" w:sz="4" w:space="0"/>
            </w:tcBorders>
            <w:vAlign w:val="center"/>
          </w:tcPr>
          <w:p w14:paraId="28E7BBDC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620" w:type="dxa"/>
            <w:tcBorders>
              <w:bottom w:val="double" w:color="auto" w:sz="4" w:space="0"/>
            </w:tcBorders>
            <w:vAlign w:val="center"/>
          </w:tcPr>
          <w:p w14:paraId="12F3E976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tcBorders>
              <w:bottom w:val="double" w:color="auto" w:sz="4" w:space="0"/>
            </w:tcBorders>
            <w:vAlign w:val="center"/>
          </w:tcPr>
          <w:p w14:paraId="1569B805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tcBorders>
              <w:bottom w:val="double" w:color="auto" w:sz="4" w:space="0"/>
            </w:tcBorders>
            <w:vAlign w:val="center"/>
          </w:tcPr>
          <w:p w14:paraId="2AFE2452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tcBorders>
              <w:bottom w:val="double" w:color="auto" w:sz="4" w:space="0"/>
            </w:tcBorders>
            <w:vAlign w:val="center"/>
          </w:tcPr>
          <w:p w14:paraId="39671664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tcBorders>
              <w:bottom w:val="double" w:color="auto" w:sz="4" w:space="0"/>
            </w:tcBorders>
            <w:vAlign w:val="center"/>
          </w:tcPr>
          <w:p w14:paraId="19DF5D0C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</w:tbl>
    <w:p w14:paraId="775A94DC">
      <w:pPr>
        <w:pStyle w:val="4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</w:p>
    <w:p w14:paraId="36D8789E">
      <w:pPr>
        <w:pStyle w:val="4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填表说明：</w:t>
      </w:r>
    </w:p>
    <w:p w14:paraId="00C0F10D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  <w:r>
        <w:rPr>
          <w:rFonts w:hint="eastAsia" w:cs="宋体"/>
          <w:iCs/>
          <w:szCs w:val="21"/>
        </w:rPr>
        <w:t>1） 供货清单应为供货到现场的所有设备、资料、备件等，将作为验收的依据，供货清单中包含内容的价格均在《</w:t>
      </w:r>
      <w:r>
        <w:rPr>
          <w:rFonts w:cs="宋体"/>
          <w:iCs/>
          <w:szCs w:val="21"/>
        </w:rPr>
        <w:t>开标一览表</w:t>
      </w:r>
      <w:r>
        <w:rPr>
          <w:rFonts w:hint="eastAsia" w:cs="宋体"/>
          <w:iCs/>
          <w:szCs w:val="21"/>
        </w:rPr>
        <w:t>》中投报。</w:t>
      </w:r>
    </w:p>
    <w:p w14:paraId="039D4E95">
      <w:pPr>
        <w:pStyle w:val="4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2） 表格可扩展。</w:t>
      </w:r>
    </w:p>
    <w:p w14:paraId="0F1F3D98">
      <w:pPr>
        <w:pStyle w:val="4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</w:p>
    <w:p w14:paraId="7BC6CF32">
      <w:pPr>
        <w:pStyle w:val="4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供应商全称（盖单位公章）：</w:t>
      </w:r>
    </w:p>
    <w:p w14:paraId="50585709">
      <w:pPr>
        <w:pStyle w:val="4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</w:p>
    <w:p w14:paraId="3559E8F2">
      <w:pPr>
        <w:snapToGrid w:val="0"/>
        <w:spacing w:line="360" w:lineRule="auto"/>
        <w:rPr>
          <w:sz w:val="24"/>
        </w:rPr>
      </w:pPr>
    </w:p>
    <w:p w14:paraId="31870356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  <w:r>
        <w:rPr>
          <w:sz w:val="28"/>
          <w:szCs w:val="28"/>
        </w:rPr>
        <w:br w:type="page"/>
      </w:r>
      <w:r>
        <w:rPr>
          <w:rFonts w:hint="eastAsia"/>
          <w:b/>
          <w:bCs/>
          <w:sz w:val="30"/>
          <w:szCs w:val="30"/>
        </w:rPr>
        <w:t>七、</w:t>
      </w:r>
      <w:r>
        <w:rPr>
          <w:rFonts w:hint="eastAsia"/>
          <w:sz w:val="32"/>
        </w:rPr>
        <w:t>开标一览表</w:t>
      </w:r>
    </w:p>
    <w:p w14:paraId="014379F4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</w:p>
    <w:p w14:paraId="43D12758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开标一览表</w:t>
      </w:r>
    </w:p>
    <w:tbl>
      <w:tblPr>
        <w:tblStyle w:val="5"/>
        <w:tblW w:w="5269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394"/>
        <w:gridCol w:w="964"/>
        <w:gridCol w:w="674"/>
        <w:gridCol w:w="973"/>
        <w:gridCol w:w="1550"/>
        <w:gridCol w:w="959"/>
        <w:gridCol w:w="945"/>
        <w:gridCol w:w="975"/>
      </w:tblGrid>
      <w:tr w14:paraId="15DE69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04" w:type="pct"/>
            <w:tcBorders>
              <w:top w:val="double" w:color="auto" w:sz="4" w:space="0"/>
            </w:tcBorders>
            <w:vAlign w:val="center"/>
          </w:tcPr>
          <w:p w14:paraId="736D2143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序号</w:t>
            </w:r>
          </w:p>
        </w:tc>
        <w:tc>
          <w:tcPr>
            <w:tcW w:w="776" w:type="pct"/>
            <w:tcBorders>
              <w:top w:val="double" w:color="auto" w:sz="4" w:space="0"/>
            </w:tcBorders>
            <w:vAlign w:val="center"/>
          </w:tcPr>
          <w:p w14:paraId="55699B9D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>
              <w:rPr>
                <w:rFonts w:ascii="Times New Roman" w:hAnsi="Times New Roman" w:cs="宋体"/>
              </w:rPr>
              <w:t>货物名称</w:t>
            </w:r>
          </w:p>
        </w:tc>
        <w:tc>
          <w:tcPr>
            <w:tcW w:w="537" w:type="pct"/>
            <w:tcBorders>
              <w:top w:val="double" w:color="auto" w:sz="4" w:space="0"/>
            </w:tcBorders>
            <w:vAlign w:val="center"/>
          </w:tcPr>
          <w:p w14:paraId="270333EF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>
              <w:rPr>
                <w:rFonts w:ascii="Times New Roman" w:hAnsi="Times New Roman" w:cs="宋体"/>
              </w:rPr>
              <w:t>规格</w:t>
            </w:r>
          </w:p>
        </w:tc>
        <w:tc>
          <w:tcPr>
            <w:tcW w:w="375" w:type="pct"/>
            <w:tcBorders>
              <w:top w:val="double" w:color="auto" w:sz="4" w:space="0"/>
            </w:tcBorders>
            <w:vAlign w:val="center"/>
          </w:tcPr>
          <w:p w14:paraId="25618551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>
              <w:rPr>
                <w:rFonts w:hint="eastAsia" w:ascii="Times New Roman" w:hAnsi="Times New Roman" w:cs="宋体"/>
              </w:rPr>
              <w:t>数量</w:t>
            </w:r>
          </w:p>
        </w:tc>
        <w:tc>
          <w:tcPr>
            <w:tcW w:w="542" w:type="pct"/>
            <w:tcBorders>
              <w:top w:val="double" w:color="auto" w:sz="4" w:space="0"/>
            </w:tcBorders>
            <w:vAlign w:val="center"/>
          </w:tcPr>
          <w:p w14:paraId="0B21C2DD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>
              <w:rPr>
                <w:rFonts w:hint="eastAsia" w:ascii="Times New Roman" w:hAnsi="Times New Roman" w:cs="宋体"/>
              </w:rPr>
              <w:t>单位</w:t>
            </w:r>
          </w:p>
        </w:tc>
        <w:tc>
          <w:tcPr>
            <w:tcW w:w="863" w:type="pct"/>
            <w:tcBorders>
              <w:top w:val="double" w:color="auto" w:sz="4" w:space="0"/>
            </w:tcBorders>
          </w:tcPr>
          <w:p w14:paraId="65E7296B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制造商/产地/品牌</w:t>
            </w:r>
          </w:p>
        </w:tc>
        <w:tc>
          <w:tcPr>
            <w:tcW w:w="534" w:type="pct"/>
            <w:tcBorders>
              <w:top w:val="double" w:color="auto" w:sz="4" w:space="0"/>
            </w:tcBorders>
            <w:vAlign w:val="center"/>
          </w:tcPr>
          <w:p w14:paraId="0C8EBDA8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综合</w:t>
            </w:r>
          </w:p>
          <w:p w14:paraId="72BA6F02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单价</w:t>
            </w:r>
          </w:p>
        </w:tc>
        <w:tc>
          <w:tcPr>
            <w:tcW w:w="526" w:type="pct"/>
            <w:tcBorders>
              <w:top w:val="double" w:color="auto" w:sz="4" w:space="0"/>
            </w:tcBorders>
            <w:vAlign w:val="center"/>
          </w:tcPr>
          <w:p w14:paraId="06560EB9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合价</w:t>
            </w:r>
          </w:p>
        </w:tc>
        <w:tc>
          <w:tcPr>
            <w:tcW w:w="543" w:type="pct"/>
            <w:tcBorders>
              <w:top w:val="double" w:color="auto" w:sz="4" w:space="0"/>
            </w:tcBorders>
            <w:vAlign w:val="center"/>
          </w:tcPr>
          <w:p w14:paraId="5F53A680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备注</w:t>
            </w:r>
          </w:p>
        </w:tc>
      </w:tr>
      <w:tr w14:paraId="5E01888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304" w:type="pct"/>
            <w:vAlign w:val="center"/>
          </w:tcPr>
          <w:p w14:paraId="7C3B4F3E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1</w:t>
            </w:r>
          </w:p>
        </w:tc>
        <w:tc>
          <w:tcPr>
            <w:tcW w:w="776" w:type="pct"/>
            <w:vAlign w:val="center"/>
          </w:tcPr>
          <w:p w14:paraId="7030B4FA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14:paraId="7D73F220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14:paraId="3B782FF7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14:paraId="283070FD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14:paraId="5998CC4A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14:paraId="3700F6A9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14:paraId="455374AB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14:paraId="618B99CE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14:paraId="2C6E88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304" w:type="pct"/>
            <w:vAlign w:val="center"/>
          </w:tcPr>
          <w:p w14:paraId="465C56F0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2</w:t>
            </w:r>
          </w:p>
        </w:tc>
        <w:tc>
          <w:tcPr>
            <w:tcW w:w="776" w:type="pct"/>
            <w:vAlign w:val="center"/>
          </w:tcPr>
          <w:p w14:paraId="01A7F2CC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14:paraId="05F3A2F8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14:paraId="1654A8F8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14:paraId="6C32858E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14:paraId="27A96821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14:paraId="4C0F5BB6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14:paraId="4BFF7B20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14:paraId="1DC980B6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14:paraId="538AB4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304" w:type="pct"/>
            <w:vAlign w:val="center"/>
          </w:tcPr>
          <w:p w14:paraId="3A3A3B25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3</w:t>
            </w:r>
          </w:p>
        </w:tc>
        <w:tc>
          <w:tcPr>
            <w:tcW w:w="776" w:type="pct"/>
            <w:vAlign w:val="center"/>
          </w:tcPr>
          <w:p w14:paraId="61C11D97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14:paraId="17FE043F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14:paraId="4942CD7D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14:paraId="0649498C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14:paraId="5EF30803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14:paraId="293AAC54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14:paraId="1AC8F55D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14:paraId="23C7EA6D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14:paraId="0D98CAD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304" w:type="pct"/>
            <w:vAlign w:val="center"/>
          </w:tcPr>
          <w:p w14:paraId="2235FE6F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4</w:t>
            </w:r>
          </w:p>
        </w:tc>
        <w:tc>
          <w:tcPr>
            <w:tcW w:w="776" w:type="pct"/>
            <w:vAlign w:val="center"/>
          </w:tcPr>
          <w:p w14:paraId="7EE42B5F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14:paraId="40E3D571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14:paraId="5BE9F6F3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14:paraId="4C06F653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14:paraId="302965D8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14:paraId="176AC688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14:paraId="06455A6F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14:paraId="05E27245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14:paraId="350699C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304" w:type="pct"/>
            <w:tcBorders>
              <w:bottom w:val="double" w:color="auto" w:sz="4" w:space="0"/>
            </w:tcBorders>
            <w:vAlign w:val="center"/>
          </w:tcPr>
          <w:p w14:paraId="4C29955A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</w:p>
        </w:tc>
        <w:tc>
          <w:tcPr>
            <w:tcW w:w="4696" w:type="pct"/>
            <w:gridSpan w:val="8"/>
            <w:tcBorders>
              <w:bottom w:val="double" w:color="auto" w:sz="4" w:space="0"/>
            </w:tcBorders>
            <w:vAlign w:val="center"/>
          </w:tcPr>
          <w:p w14:paraId="7784AD51">
            <w:pPr>
              <w:pStyle w:val="3"/>
              <w:adjustRightInd w:val="0"/>
              <w:snapToGrid w:val="0"/>
              <w:spacing w:before="240" w:line="480" w:lineRule="auto"/>
              <w:rPr>
                <w:rFonts w:hAnsi="宋体" w:cs="宋体"/>
                <w:u w:val="single"/>
              </w:rPr>
            </w:pPr>
            <w:r>
              <w:rPr>
                <w:rFonts w:hint="eastAsia" w:hAnsi="宋体" w:cs="宋体"/>
              </w:rPr>
              <w:t>投标总价（小写）：</w:t>
            </w:r>
            <w:r>
              <w:rPr>
                <w:rFonts w:hint="eastAsia" w:hAnsi="宋体" w:cs="宋体"/>
                <w:u w:val="single"/>
              </w:rPr>
              <w:t xml:space="preserve">                           </w:t>
            </w:r>
            <w:r>
              <w:rPr>
                <w:rFonts w:hint="eastAsia" w:hAnsi="宋体" w:cs="宋体"/>
              </w:rPr>
              <w:t>(单位：人民币元)</w:t>
            </w:r>
          </w:p>
          <w:p w14:paraId="398501CD">
            <w:pPr>
              <w:pStyle w:val="3"/>
              <w:adjustRightInd w:val="0"/>
              <w:snapToGrid w:val="0"/>
              <w:spacing w:before="240" w:line="480" w:lineRule="auto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投标总价（大写）：</w:t>
            </w:r>
            <w:r>
              <w:rPr>
                <w:rFonts w:hint="eastAsia" w:hAnsi="宋体" w:cs="宋体"/>
                <w:u w:val="single"/>
              </w:rPr>
              <w:t xml:space="preserve">                           </w:t>
            </w:r>
            <w:r>
              <w:rPr>
                <w:rFonts w:hint="eastAsia" w:hAnsi="宋体" w:cs="宋体"/>
              </w:rPr>
              <w:t xml:space="preserve">(单位：人民币元) </w:t>
            </w:r>
          </w:p>
        </w:tc>
      </w:tr>
    </w:tbl>
    <w:p w14:paraId="30530D81">
      <w:pPr>
        <w:snapToGrid w:val="0"/>
        <w:spacing w:line="300" w:lineRule="auto"/>
        <w:rPr>
          <w:color w:val="000000"/>
        </w:rPr>
      </w:pPr>
    </w:p>
    <w:p w14:paraId="00330205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14:paraId="4AF594C9">
      <w:pPr>
        <w:pStyle w:val="3"/>
        <w:adjustRightInd w:val="0"/>
        <w:snapToGrid w:val="0"/>
        <w:spacing w:line="300" w:lineRule="auto"/>
        <w:rPr>
          <w:rFonts w:ascii="Times New Roman" w:hAnsi="Times New Roman"/>
        </w:rPr>
      </w:pPr>
    </w:p>
    <w:p w14:paraId="6C772F1F">
      <w:pPr>
        <w:adjustRightInd w:val="0"/>
        <w:snapToGrid w:val="0"/>
        <w:spacing w:line="300" w:lineRule="auto"/>
        <w:ind w:firstLine="420" w:firstLineChars="200"/>
      </w:pPr>
    </w:p>
    <w:p w14:paraId="3AC319C0">
      <w:pPr>
        <w:adjustRightInd w:val="0"/>
        <w:snapToGrid w:val="0"/>
        <w:spacing w:line="300" w:lineRule="auto"/>
        <w:ind w:firstLine="420" w:firstLineChars="200"/>
      </w:pPr>
      <w:r>
        <w:rPr>
          <w:rFonts w:hint="eastAsia"/>
        </w:rPr>
        <w:t>备</w:t>
      </w:r>
      <w:r>
        <w:t>注：</w:t>
      </w:r>
    </w:p>
    <w:p w14:paraId="30528F58">
      <w:pPr>
        <w:adjustRightInd w:val="0"/>
        <w:snapToGrid w:val="0"/>
        <w:spacing w:line="300" w:lineRule="auto"/>
        <w:ind w:left="630" w:leftChars="200" w:hanging="210" w:hangingChars="100"/>
      </w:pPr>
      <w:r>
        <w:t>1、</w:t>
      </w:r>
      <w:r>
        <w:rPr>
          <w:rFonts w:hint="eastAsia"/>
        </w:rPr>
        <w:t>本次报价单价以综合单价投标，包含货物到达医院指定位置并能正常使用所需的一切费用，包括但不限于包装费、运输费、装卸费、税费、售后等。</w:t>
      </w:r>
    </w:p>
    <w:p w14:paraId="0BA03F8D">
      <w:pPr>
        <w:adjustRightInd w:val="0"/>
        <w:snapToGrid w:val="0"/>
        <w:spacing w:line="300" w:lineRule="auto"/>
        <w:ind w:firstLine="420" w:firstLineChars="200"/>
      </w:pPr>
      <w:r>
        <w:t>2、表格可扩展。</w:t>
      </w:r>
    </w:p>
    <w:p w14:paraId="10625E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C1E7F4"/>
    <w:multiLevelType w:val="singleLevel"/>
    <w:tmpl w:val="04C1E7F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1616420"/>
    <w:multiLevelType w:val="multilevel"/>
    <w:tmpl w:val="4161642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4B1D50D0"/>
    <w:multiLevelType w:val="multilevel"/>
    <w:tmpl w:val="4B1D50D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jYTc4MDEzOTRlZWIxZmJiMDFhMTQ5M2YwNjM0MjcifQ=="/>
  </w:docVars>
  <w:rsids>
    <w:rsidRoot w:val="73E81996"/>
    <w:rsid w:val="0BE61950"/>
    <w:rsid w:val="15325C06"/>
    <w:rsid w:val="16850968"/>
    <w:rsid w:val="17A10E21"/>
    <w:rsid w:val="1804388A"/>
    <w:rsid w:val="348A2F11"/>
    <w:rsid w:val="3F097401"/>
    <w:rsid w:val="668D2269"/>
    <w:rsid w:val="6ABB3117"/>
    <w:rsid w:val="6E6E2980"/>
    <w:rsid w:val="73E81996"/>
    <w:rsid w:val="748F1CA6"/>
    <w:rsid w:val="763B583E"/>
    <w:rsid w:val="78C7785D"/>
    <w:rsid w:val="7B76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napToGrid w:val="0"/>
      <w:spacing w:line="300" w:lineRule="auto"/>
      <w:ind w:firstLine="200" w:firstLineChars="200"/>
      <w:outlineLvl w:val="1"/>
    </w:pPr>
    <w:rPr>
      <w:rFonts w:ascii="Arial" w:hAnsi="Arial"/>
      <w:b/>
      <w:bCs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paragraph" w:customStyle="1" w:styleId="8">
    <w:name w:val="列出段落1"/>
    <w:basedOn w:val="1"/>
    <w:qFormat/>
    <w:uiPriority w:val="0"/>
    <w:pPr>
      <w:autoSpaceDE w:val="0"/>
      <w:autoSpaceDN w:val="0"/>
      <w:ind w:left="120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314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2024-11-11T05:49:00Z</dcterms:created>
  <dc:creator>bjk</dc:creator>
  <cp:lastModifiedBy>bjk</cp:lastModifiedBy>
  <dcterms:modified xsi:type="dcterms:W3CDTF">2024-11-12T06:30:28Z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64D70515A04B473E9B7FCDA32967F824_11</vt:lpwstr>
  </property>
</Properties>
</file>