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1EB9">
      <w:pPr>
        <w:snapToGrid/>
        <w:spacing w:beforeAutospacing="0" w:afterAutospacing="0" w:line="360" w:lineRule="auto"/>
        <w:ind w:left="0" w:leftChars="0" w:right="0" w:rightChars="0" w:firstLine="562" w:firstLineChars="200"/>
        <w:jc w:val="center"/>
        <w:rPr>
          <w:rFonts w:hint="eastAsia" w:ascii="宋体" w:eastAsia="宋体" w:hAnsiTheme="majorEastAsia" w:cstheme="majorEastAsia"/>
          <w:b/>
          <w:bCs/>
          <w:sz w:val="28"/>
          <w:szCs w:val="28"/>
          <w:lang w:eastAsia="zh-CN"/>
        </w:rPr>
      </w:pPr>
      <w:r>
        <w:rPr>
          <w:rFonts w:hint="eastAsia" w:ascii="宋体" w:eastAsia="宋体" w:hAnsiTheme="majorEastAsia" w:cstheme="majorEastAsia"/>
          <w:b/>
          <w:bCs/>
          <w:sz w:val="28"/>
          <w:szCs w:val="28"/>
          <w:lang w:val="en-US" w:eastAsia="zh-CN"/>
        </w:rPr>
        <w:t>学院路西子奥的斯电梯钢丝绳及导向轮更换</w:t>
      </w:r>
      <w:r>
        <w:rPr>
          <w:rFonts w:hint="eastAsia" w:ascii="宋体" w:eastAsia="宋体" w:hAnsiTheme="majorEastAsia" w:cstheme="majorEastAsia"/>
          <w:b/>
          <w:bCs/>
          <w:sz w:val="28"/>
          <w:szCs w:val="28"/>
          <w:lang w:val="en-US" w:eastAsia="zh-CN"/>
        </w:rPr>
        <w:t>维修服务</w:t>
      </w:r>
      <w:r>
        <w:rPr>
          <w:rFonts w:hint="eastAsia" w:ascii="宋体" w:eastAsia="宋体" w:hAnsiTheme="majorEastAsia" w:cstheme="majorEastAsia"/>
          <w:b/>
          <w:bCs/>
          <w:sz w:val="28"/>
          <w:szCs w:val="28"/>
          <w:lang w:eastAsia="zh-CN"/>
        </w:rPr>
        <w:t>需求</w:t>
      </w:r>
    </w:p>
    <w:p w14:paraId="5688E1DF">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14:paraId="33ED8DFE">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1、服务内容清单：</w:t>
      </w:r>
    </w:p>
    <w:tbl>
      <w:tblPr>
        <w:tblStyle w:val="4"/>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845"/>
        <w:gridCol w:w="825"/>
        <w:gridCol w:w="870"/>
        <w:gridCol w:w="1065"/>
        <w:gridCol w:w="1193"/>
        <w:gridCol w:w="1767"/>
      </w:tblGrid>
      <w:tr w14:paraId="2555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55" w:type="dxa"/>
            <w:gridSpan w:val="8"/>
            <w:tcBorders>
              <w:top w:val="nil"/>
              <w:left w:val="nil"/>
              <w:bottom w:val="nil"/>
              <w:right w:val="nil"/>
            </w:tcBorders>
            <w:shd w:val="clear" w:color="auto" w:fill="auto"/>
            <w:noWrap/>
            <w:vAlign w:val="center"/>
          </w:tcPr>
          <w:p w14:paraId="52481672">
            <w:pPr>
              <w:keepNext w:val="0"/>
              <w:keepLines w:val="0"/>
              <w:widowControl/>
              <w:suppressLineNumbers w:val="0"/>
              <w:jc w:val="center"/>
              <w:textAlignment w:val="center"/>
              <w:rPr>
                <w:rFonts w:ascii="黑体" w:hAnsi="宋体" w:eastAsia="黑体" w:cs="黑体"/>
                <w:i w:val="0"/>
                <w:iCs w:val="0"/>
                <w:color w:val="auto"/>
                <w:sz w:val="36"/>
                <w:szCs w:val="36"/>
                <w:u w:val="none"/>
              </w:rPr>
            </w:pPr>
            <w:r>
              <w:rPr>
                <w:rFonts w:hint="eastAsia" w:ascii="黑体" w:hAnsi="宋体" w:eastAsia="黑体" w:cs="黑体"/>
                <w:i w:val="0"/>
                <w:iCs w:val="0"/>
                <w:color w:val="auto"/>
                <w:kern w:val="0"/>
                <w:sz w:val="36"/>
                <w:szCs w:val="36"/>
                <w:u w:val="none"/>
                <w:lang w:val="en-US" w:eastAsia="zh-CN" w:bidi="ar"/>
              </w:rPr>
              <w:t>学院路西子奥的斯电梯钢丝绳及导向轮更换维修服务清单</w:t>
            </w:r>
          </w:p>
        </w:tc>
      </w:tr>
      <w:tr w14:paraId="6974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C1741B">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52A60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84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68E362C">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CE7A5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230B03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A09B55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预算单价</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（元）</w:t>
            </w:r>
          </w:p>
        </w:tc>
        <w:tc>
          <w:tcPr>
            <w:tcW w:w="119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F9932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预算总价</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（元）</w:t>
            </w:r>
          </w:p>
        </w:tc>
        <w:tc>
          <w:tcPr>
            <w:tcW w:w="17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E346F1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0F2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A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02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4"/>
                <w:highlight w:val="none"/>
                <w:lang w:val="en-US" w:eastAsia="zh-CN"/>
              </w:rPr>
              <w:t>曳引钢丝绳</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0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4"/>
                <w:highlight w:val="none"/>
                <w:lang w:val="en-US" w:eastAsia="zh-CN"/>
              </w:rPr>
              <w:t>XAA712AK110</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FFE1">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b w:val="0"/>
                <w:bCs w:val="0"/>
                <w:color w:val="auto"/>
                <w:sz w:val="24"/>
                <w:highlight w:val="none"/>
                <w:lang w:val="en-US" w:eastAsia="zh-CN"/>
              </w:rPr>
              <w:t>1136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C80">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3F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65BE">
            <w:pPr>
              <w:jc w:val="center"/>
              <w:rPr>
                <w:rFonts w:hint="eastAsia" w:ascii="宋体" w:hAnsi="宋体" w:eastAsia="宋体" w:cs="宋体"/>
                <w:i w:val="0"/>
                <w:iCs w:val="0"/>
                <w:color w:val="auto"/>
                <w:sz w:val="22"/>
                <w:szCs w:val="22"/>
                <w:u w:val="none"/>
              </w:rPr>
            </w:pPr>
          </w:p>
        </w:tc>
      </w:tr>
      <w:tr w14:paraId="5004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7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3E6">
            <w:pPr>
              <w:keepNext w:val="0"/>
              <w:keepLines w:val="0"/>
              <w:widowControl/>
              <w:suppressLineNumbers w:val="0"/>
              <w:jc w:val="center"/>
              <w:textAlignment w:val="center"/>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导向轮</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EEBD">
            <w:pPr>
              <w:keepNext w:val="0"/>
              <w:keepLines w:val="0"/>
              <w:widowControl/>
              <w:suppressLineNumbers w:val="0"/>
              <w:jc w:val="center"/>
              <w:textAlignment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$X/XAA20751J2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611A">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0ED">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7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60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3DB9">
            <w:pPr>
              <w:jc w:val="center"/>
              <w:rPr>
                <w:rFonts w:hint="eastAsia" w:ascii="宋体" w:hAnsi="宋体" w:eastAsia="宋体" w:cs="宋体"/>
                <w:i w:val="0"/>
                <w:iCs w:val="0"/>
                <w:color w:val="auto"/>
                <w:sz w:val="22"/>
                <w:szCs w:val="22"/>
                <w:u w:val="none"/>
              </w:rPr>
            </w:pPr>
          </w:p>
        </w:tc>
      </w:tr>
      <w:tr w14:paraId="3411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BAF">
            <w:pPr>
              <w:jc w:val="center"/>
              <w:rPr>
                <w:rFonts w:hint="eastAsia" w:ascii="宋体" w:hAnsi="宋体" w:eastAsia="宋体" w:cs="宋体"/>
                <w:i w:val="0"/>
                <w:iCs w:val="0"/>
                <w:color w:val="auto"/>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4FA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合计（小写）</w:t>
            </w:r>
          </w:p>
        </w:tc>
        <w:tc>
          <w:tcPr>
            <w:tcW w:w="1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2840">
            <w:pPr>
              <w:jc w:val="center"/>
              <w:rPr>
                <w:rFonts w:hint="eastAsia" w:ascii="宋体" w:hAnsi="宋体" w:eastAsia="宋体" w:cs="宋体"/>
                <w:b/>
                <w:bCs/>
                <w:i w:val="0"/>
                <w:iCs w:val="0"/>
                <w:color w:val="auto"/>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131">
            <w:pPr>
              <w:jc w:val="center"/>
              <w:rPr>
                <w:rFonts w:hint="eastAsia" w:ascii="宋体" w:hAnsi="宋体" w:eastAsia="宋体" w:cs="宋体"/>
                <w:b/>
                <w:bCs/>
                <w:i w:val="0"/>
                <w:iCs w:val="0"/>
                <w:color w:val="auto"/>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1D4">
            <w:pPr>
              <w:jc w:val="center"/>
              <w:rPr>
                <w:rFonts w:hint="eastAsia" w:ascii="宋体" w:hAnsi="宋体" w:eastAsia="宋体" w:cs="宋体"/>
                <w:b/>
                <w:bCs/>
                <w:i w:val="0"/>
                <w:iCs w:val="0"/>
                <w:color w:val="auto"/>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3C2E">
            <w:pPr>
              <w:jc w:val="center"/>
              <w:rPr>
                <w:rFonts w:hint="eastAsia" w:ascii="宋体" w:hAnsi="宋体" w:eastAsia="宋体" w:cs="宋体"/>
                <w:b/>
                <w:bCs/>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0747">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lang w:val="en-US" w:eastAsia="zh-CN"/>
              </w:rPr>
            </w:pPr>
            <w:r>
              <w:rPr>
                <w:rFonts w:hint="eastAsia" w:ascii="宋体" w:hAnsi="宋体" w:eastAsia="宋体" w:cs="宋体"/>
                <w:b/>
                <w:bCs/>
                <w:i w:val="0"/>
                <w:iCs w:val="0"/>
                <w:color w:val="auto"/>
                <w:sz w:val="22"/>
                <w:szCs w:val="22"/>
                <w:u w:val="none"/>
                <w:lang w:val="en-US" w:eastAsia="zh-CN"/>
              </w:rPr>
              <w:t>28000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BA9A">
            <w:pPr>
              <w:jc w:val="center"/>
              <w:rPr>
                <w:rFonts w:hint="eastAsia" w:ascii="宋体" w:hAnsi="宋体" w:eastAsia="宋体" w:cs="宋体"/>
                <w:b/>
                <w:bCs/>
                <w:i w:val="0"/>
                <w:iCs w:val="0"/>
                <w:color w:val="auto"/>
                <w:sz w:val="22"/>
                <w:szCs w:val="22"/>
                <w:u w:val="none"/>
              </w:rPr>
            </w:pPr>
          </w:p>
        </w:tc>
      </w:tr>
      <w:tr w14:paraId="5EA9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0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16F27BF7">
            <w:pPr>
              <w:numPr>
                <w:ilvl w:val="0"/>
                <w:numId w:val="1"/>
              </w:numPr>
              <w:snapToGrid w:val="0"/>
              <w:spacing w:line="360" w:lineRule="auto"/>
              <w:ind w:left="21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i w:val="0"/>
                <w:iCs w:val="0"/>
                <w:color w:val="auto"/>
                <w:kern w:val="0"/>
                <w:sz w:val="24"/>
                <w:szCs w:val="24"/>
                <w:u w:val="none"/>
                <w:lang w:val="en-US" w:eastAsia="zh-CN" w:bidi="ar"/>
              </w:rPr>
              <w:t>说明1：</w:t>
            </w: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highlight w:val="none"/>
                <w:lang w:val="en-US" w:eastAsia="zh-CN"/>
              </w:rPr>
              <w:t>电梯因曳引钢丝绳变形损坏</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需对曳引钢丝绳及导向轮进行更换维修服务，维修费用包含曳引钢丝绳、导向轮及相关耗材、人工费、税费等本次维修所涉及的一切费用。</w:t>
            </w:r>
          </w:p>
          <w:p w14:paraId="734DBBBA">
            <w:pPr>
              <w:keepNext w:val="0"/>
              <w:keepLines w:val="0"/>
              <w:widowControl/>
              <w:suppressLineNumbers w:val="0"/>
              <w:jc w:val="left"/>
              <w:textAlignment w:val="top"/>
              <w:rPr>
                <w:rFonts w:hint="eastAsia" w:ascii="宋体" w:hAnsi="宋体" w:eastAsia="宋体" w:cs="宋体"/>
                <w:b/>
                <w:bCs/>
                <w:i w:val="0"/>
                <w:iCs w:val="0"/>
                <w:color w:val="auto"/>
                <w:sz w:val="24"/>
                <w:szCs w:val="24"/>
                <w:u w:val="none"/>
              </w:rPr>
            </w:pPr>
            <w:r>
              <w:rPr>
                <w:rFonts w:hint="eastAsia" w:ascii="宋体" w:hAnsi="宋体" w:eastAsia="宋体" w:cs="宋体"/>
                <w:color w:val="auto"/>
                <w:sz w:val="24"/>
                <w:szCs w:val="24"/>
                <w:lang w:val="en-US" w:eastAsia="zh-CN"/>
              </w:rPr>
              <w:t>维修后确保电梯正常运行，质保期一年。</w:t>
            </w:r>
          </w:p>
        </w:tc>
      </w:tr>
    </w:tbl>
    <w:p w14:paraId="425DF4F9">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14:paraId="29897A66">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color w:val="auto"/>
          <w:sz w:val="24"/>
          <w:szCs w:val="24"/>
        </w:rPr>
      </w:pPr>
      <w:r>
        <w:rPr>
          <w:rFonts w:hint="eastAsia" w:ascii="宋体" w:eastAsia="宋体" w:hAnsiTheme="majorEastAsia" w:cstheme="majorEastAsia"/>
          <w:b w:val="0"/>
          <w:bCs/>
          <w:color w:val="auto"/>
          <w:sz w:val="24"/>
          <w:szCs w:val="24"/>
          <w:lang w:val="en-US" w:eastAsia="zh-CN"/>
        </w:rPr>
        <w:t>2、</w:t>
      </w:r>
      <w:r>
        <w:rPr>
          <w:rFonts w:hint="eastAsia" w:ascii="宋体" w:eastAsia="宋体" w:hAnsiTheme="majorEastAsia" w:cstheme="majorEastAsia"/>
          <w:b w:val="0"/>
          <w:bCs/>
          <w:color w:val="auto"/>
          <w:sz w:val="24"/>
          <w:szCs w:val="24"/>
        </w:rPr>
        <w:t>服务目的与内容：</w:t>
      </w:r>
    </w:p>
    <w:p w14:paraId="222317E7">
      <w:p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sz w:val="24"/>
          <w:szCs w:val="24"/>
        </w:rPr>
      </w:pPr>
      <w:r>
        <w:rPr>
          <w:rFonts w:hint="eastAsia" w:ascii="宋体" w:eastAsia="宋体" w:hAnsiTheme="majorEastAsia" w:cstheme="majorEastAsia"/>
          <w:color w:val="auto"/>
          <w:sz w:val="24"/>
          <w:szCs w:val="24"/>
          <w:lang w:val="en-US" w:eastAsia="zh-CN"/>
        </w:rPr>
        <w:t>2</w:t>
      </w:r>
      <w:r>
        <w:rPr>
          <w:rFonts w:hint="eastAsia" w:ascii="宋体" w:eastAsia="宋体" w:hAnsiTheme="majorEastAsia" w:cstheme="majorEastAsia"/>
          <w:color w:val="auto"/>
          <w:sz w:val="24"/>
          <w:szCs w:val="24"/>
        </w:rPr>
        <w:t>.1服务目的：</w:t>
      </w:r>
      <w:r>
        <w:rPr>
          <w:rFonts w:hint="eastAsia" w:ascii="宋体" w:eastAsia="宋体" w:hAnsiTheme="majorEastAsia" w:cstheme="majorEastAsia"/>
          <w:color w:val="auto"/>
          <w:sz w:val="24"/>
          <w:szCs w:val="24"/>
          <w:lang w:val="en-US" w:eastAsia="zh-CN"/>
        </w:rPr>
        <w:t>学院路部7号楼71号电梯，维修后保障</w:t>
      </w:r>
      <w:r>
        <w:rPr>
          <w:rFonts w:hint="eastAsia" w:ascii="宋体" w:eastAsia="宋体" w:hAnsiTheme="majorEastAsia" w:cstheme="majorEastAsia"/>
          <w:color w:val="auto"/>
          <w:sz w:val="24"/>
          <w:szCs w:val="24"/>
        </w:rPr>
        <w:t>设备正常运行。</w:t>
      </w:r>
    </w:p>
    <w:p w14:paraId="5C4817C1">
      <w:p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.2服务的实施计划与内容，包括但不限于以下：</w:t>
      </w:r>
    </w:p>
    <w:p w14:paraId="7985C38E">
      <w:pPr>
        <w:tabs>
          <w:tab w:val="left" w:pos="142"/>
        </w:tabs>
        <w:snapToGrid/>
        <w:spacing w:before="200" w:beforeAutospacing="0" w:after="200" w:afterAutospacing="0" w:line="240" w:lineRule="auto"/>
        <w:ind w:left="0" w:leftChars="0" w:right="0" w:rightChars="0" w:firstLine="0" w:firstLineChars="0"/>
        <w:jc w:val="left"/>
        <w:outlineLvl w:val="0"/>
        <w:rPr>
          <w:rFonts w:hint="eastAsia" w:ascii="宋体" w:eastAsia="宋体" w:hAnsiTheme="majorEastAsia" w:cstheme="majorEastAsia"/>
          <w:b/>
          <w:sz w:val="24"/>
          <w:szCs w:val="24"/>
        </w:rPr>
      </w:pPr>
      <w:r>
        <w:rPr>
          <w:rFonts w:hint="eastAsia" w:ascii="宋体" w:eastAsia="宋体" w:hAnsiTheme="majorEastAsia" w:cstheme="majorEastAsia"/>
          <w:b/>
          <w:sz w:val="24"/>
          <w:szCs w:val="24"/>
        </w:rPr>
        <w:t xml:space="preserve">1) </w:t>
      </w:r>
      <w:r>
        <w:rPr>
          <w:rFonts w:hint="eastAsia" w:ascii="宋体" w:eastAsia="宋体" w:hAnsiTheme="majorEastAsia" w:cstheme="majorEastAsia"/>
          <w:b/>
          <w:sz w:val="24"/>
          <w:szCs w:val="24"/>
          <w:lang w:val="en-US" w:eastAsia="zh-CN"/>
        </w:rPr>
        <w:t>设备排查、维修、更换配件、</w:t>
      </w:r>
      <w:r>
        <w:rPr>
          <w:rFonts w:hint="eastAsia" w:ascii="宋体" w:eastAsia="宋体" w:hAnsiTheme="majorEastAsia" w:cstheme="majorEastAsia"/>
          <w:b/>
          <w:sz w:val="24"/>
          <w:szCs w:val="24"/>
        </w:rPr>
        <w:t>检测、运行调试内容等。</w:t>
      </w:r>
    </w:p>
    <w:p w14:paraId="0CE8BB30">
      <w:pPr>
        <w:tabs>
          <w:tab w:val="left" w:pos="142"/>
        </w:tabs>
        <w:snapToGrid/>
        <w:spacing w:before="200" w:beforeAutospacing="0" w:after="200" w:afterAutospacing="0" w:line="240" w:lineRule="auto"/>
        <w:ind w:left="0" w:leftChars="0" w:right="0" w:rightChars="0" w:firstLine="0" w:firstLineChars="0"/>
        <w:jc w:val="left"/>
        <w:outlineLvl w:val="0"/>
        <w:rPr>
          <w:rFonts w:hint="default" w:ascii="宋体" w:eastAsia="宋体" w:hAnsiTheme="majorEastAsia" w:cstheme="majorEastAsia"/>
          <w:b/>
          <w:sz w:val="24"/>
          <w:szCs w:val="24"/>
          <w:lang w:val="en-US" w:eastAsia="zh-CN"/>
        </w:rPr>
      </w:pPr>
      <w:r>
        <w:rPr>
          <w:rFonts w:hint="eastAsia" w:ascii="宋体" w:eastAsia="宋体" w:hAnsiTheme="majorEastAsia" w:cstheme="majorEastAsia"/>
          <w:b/>
          <w:sz w:val="24"/>
          <w:szCs w:val="24"/>
          <w:lang w:val="en-US" w:eastAsia="zh-CN"/>
        </w:rPr>
        <w:t>3）服务期</w:t>
      </w:r>
      <w:r>
        <w:rPr>
          <w:rFonts w:hint="eastAsia" w:ascii="宋体" w:eastAsia="宋体" w:hAnsiTheme="majorEastAsia" w:cstheme="majorEastAsia"/>
          <w:b/>
          <w:sz w:val="24"/>
          <w:szCs w:val="24"/>
          <w:lang w:eastAsia="zh-CN"/>
        </w:rPr>
        <w:t>：</w:t>
      </w:r>
      <w:r>
        <w:rPr>
          <w:rFonts w:hint="eastAsia" w:ascii="宋体" w:eastAsia="宋体" w:hAnsiTheme="majorEastAsia" w:cstheme="majorEastAsia"/>
          <w:b/>
          <w:sz w:val="24"/>
          <w:szCs w:val="24"/>
          <w:lang w:val="en-US" w:eastAsia="zh-CN"/>
        </w:rPr>
        <w:t>2个月</w:t>
      </w:r>
    </w:p>
    <w:p w14:paraId="348A7970">
      <w:pPr>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highlight w:val="none"/>
          <w:lang w:val="en-US" w:eastAsia="zh-CN"/>
        </w:rPr>
      </w:pPr>
      <w:r>
        <w:rPr>
          <w:rFonts w:hint="eastAsia" w:ascii="宋体" w:eastAsia="宋体" w:hAnsiTheme="majorEastAsia" w:cstheme="majorEastAsia"/>
          <w:b w:val="0"/>
          <w:bCs/>
          <w:sz w:val="24"/>
          <w:szCs w:val="24"/>
          <w:highlight w:val="none"/>
          <w:lang w:val="en-US" w:eastAsia="zh-CN"/>
        </w:rPr>
        <w:t>3、</w:t>
      </w:r>
      <w:r>
        <w:rPr>
          <w:rFonts w:hint="eastAsia" w:ascii="宋体" w:hAnsi="宋体" w:eastAsia="宋体" w:cs="宋体"/>
          <w:b w:val="0"/>
          <w:bCs/>
          <w:sz w:val="24"/>
          <w:szCs w:val="24"/>
          <w:highlight w:val="none"/>
        </w:rPr>
        <w:t>费用结算：</w:t>
      </w:r>
      <w:r>
        <w:rPr>
          <w:rFonts w:hint="eastAsia" w:ascii="宋体" w:hAnsi="宋体" w:eastAsia="宋体" w:cs="宋体"/>
          <w:b w:val="0"/>
          <w:bCs/>
          <w:sz w:val="24"/>
          <w:szCs w:val="24"/>
          <w:lang w:val="en-US" w:eastAsia="zh-CN"/>
        </w:rPr>
        <w:t>合同签订后，乙方完成设备维修，经甲方确认验收合格、设备正常运行10天后，乙方开具实际维修金额</w:t>
      </w:r>
      <w:r>
        <w:rPr>
          <w:rFonts w:hint="eastAsia" w:ascii="宋体" w:hAnsi="宋体" w:cs="宋体"/>
          <w:b w:val="0"/>
          <w:bCs/>
          <w:sz w:val="24"/>
          <w:szCs w:val="24"/>
          <w:lang w:val="en-US" w:eastAsia="zh-CN"/>
        </w:rPr>
        <w:t>100%</w:t>
      </w:r>
      <w:r>
        <w:rPr>
          <w:rFonts w:hint="eastAsia" w:ascii="宋体" w:hAnsi="宋体" w:eastAsia="宋体" w:cs="宋体"/>
          <w:b w:val="0"/>
          <w:bCs/>
          <w:sz w:val="24"/>
          <w:szCs w:val="24"/>
          <w:lang w:val="en-US" w:eastAsia="zh-CN"/>
        </w:rPr>
        <w:t>的符合甲方财务要求的正式发票后，甲方在审批完成后7 日内支付实际维修金额</w:t>
      </w:r>
      <w:r>
        <w:rPr>
          <w:rFonts w:hint="eastAsia" w:ascii="宋体" w:hAnsi="宋体" w:eastAsia="宋体" w:cs="宋体"/>
          <w:b w:val="0"/>
          <w:bCs/>
          <w:sz w:val="24"/>
          <w:szCs w:val="24"/>
          <w:highlight w:val="none"/>
        </w:rPr>
        <w:t>。</w:t>
      </w:r>
    </w:p>
    <w:p w14:paraId="30746E2B">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4、</w:t>
      </w:r>
      <w:r>
        <w:rPr>
          <w:rFonts w:hint="eastAsia" w:ascii="宋体" w:eastAsia="宋体" w:hAnsiTheme="majorEastAsia" w:cstheme="majorEastAsia"/>
          <w:b w:val="0"/>
          <w:bCs/>
          <w:sz w:val="24"/>
          <w:szCs w:val="24"/>
          <w:lang w:eastAsia="zh-CN"/>
        </w:rPr>
        <w:t>甲方</w:t>
      </w:r>
      <w:r>
        <w:rPr>
          <w:rFonts w:hint="eastAsia" w:ascii="宋体" w:eastAsia="宋体" w:hAnsiTheme="majorEastAsia" w:cstheme="majorEastAsia"/>
          <w:b w:val="0"/>
          <w:bCs/>
          <w:sz w:val="24"/>
          <w:szCs w:val="24"/>
        </w:rPr>
        <w:t>义务</w:t>
      </w:r>
      <w:r>
        <w:rPr>
          <w:rFonts w:hint="eastAsia" w:ascii="宋体" w:eastAsia="宋体" w:hAnsiTheme="majorEastAsia" w:cstheme="majorEastAsia"/>
          <w:b w:val="0"/>
          <w:bCs/>
          <w:sz w:val="24"/>
          <w:szCs w:val="24"/>
          <w:lang w:eastAsia="zh-CN"/>
        </w:rPr>
        <w:t>：</w:t>
      </w:r>
    </w:p>
    <w:p w14:paraId="7EC07BBF">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14:paraId="1C87914E">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14:paraId="0C671AB3">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4.3服务</w:t>
      </w:r>
      <w:r>
        <w:rPr>
          <w:rFonts w:hint="eastAsia" w:ascii="宋体" w:hAnsi="宋体" w:eastAsia="宋体" w:cs="宋体"/>
          <w:b w:val="0"/>
          <w:bCs/>
          <w:sz w:val="24"/>
          <w:szCs w:val="24"/>
        </w:rPr>
        <w:t>完成后，由乙方向甲方提供</w:t>
      </w:r>
      <w:r>
        <w:rPr>
          <w:rFonts w:hint="eastAsia" w:ascii="宋体" w:hAnsi="宋体" w:eastAsia="宋体" w:cs="宋体"/>
          <w:b w:val="0"/>
          <w:bCs/>
          <w:sz w:val="24"/>
          <w:szCs w:val="24"/>
          <w:lang w:val="en-US" w:eastAsia="zh-CN"/>
        </w:rPr>
        <w:t>维修</w:t>
      </w:r>
      <w:r>
        <w:rPr>
          <w:rFonts w:hint="eastAsia" w:ascii="宋体" w:hAnsi="宋体" w:eastAsia="宋体" w:cs="宋体"/>
          <w:b w:val="0"/>
          <w:bCs/>
          <w:sz w:val="24"/>
          <w:szCs w:val="24"/>
        </w:rPr>
        <w:t>报告书，甲方应安排人员当场进行验收，验收合格对</w:t>
      </w:r>
      <w:r>
        <w:rPr>
          <w:rFonts w:hint="eastAsia" w:ascii="宋体" w:hAnsi="宋体" w:eastAsia="宋体" w:cs="宋体"/>
          <w:b w:val="0"/>
          <w:bCs/>
          <w:sz w:val="24"/>
          <w:szCs w:val="24"/>
          <w:lang w:val="en-US" w:eastAsia="zh-CN"/>
        </w:rPr>
        <w:t>维修</w:t>
      </w:r>
      <w:r>
        <w:rPr>
          <w:rFonts w:hint="eastAsia" w:ascii="宋体" w:hAnsi="宋体" w:eastAsia="宋体" w:cs="宋体"/>
          <w:b w:val="0"/>
          <w:bCs/>
          <w:sz w:val="24"/>
          <w:szCs w:val="24"/>
        </w:rPr>
        <w:t>报告书进行盖章/签字确认，即视为甲方对乙方提供的服务表示认可。若因甲方原因导致未能及时验收的，则乙方提交作业报告书之日视为验收合格日。</w:t>
      </w:r>
    </w:p>
    <w:p w14:paraId="5F38E26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4.4</w:t>
      </w:r>
      <w:r>
        <w:rPr>
          <w:rFonts w:hint="eastAsia" w:ascii="宋体" w:hAnsi="宋体" w:eastAsia="宋体" w:cs="宋体"/>
          <w:b w:val="0"/>
          <w:bCs/>
          <w:sz w:val="24"/>
          <w:szCs w:val="24"/>
        </w:rPr>
        <w:t>甲方应按合同约定向乙方支付服务费用。</w:t>
      </w:r>
    </w:p>
    <w:p w14:paraId="668D008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5、</w:t>
      </w:r>
      <w:r>
        <w:rPr>
          <w:rFonts w:hint="eastAsia" w:ascii="宋体" w:eastAsia="宋体" w:hAnsiTheme="majorEastAsia" w:cstheme="majorEastAsia"/>
          <w:b w:val="0"/>
          <w:bCs/>
          <w:sz w:val="24"/>
          <w:szCs w:val="24"/>
        </w:rPr>
        <w:t>乙方义务</w:t>
      </w:r>
      <w:r>
        <w:rPr>
          <w:rFonts w:hint="eastAsia" w:ascii="宋体" w:eastAsia="宋体" w:hAnsiTheme="majorEastAsia" w:cstheme="majorEastAsia"/>
          <w:b w:val="0"/>
          <w:bCs/>
          <w:sz w:val="24"/>
          <w:szCs w:val="24"/>
          <w:lang w:eastAsia="zh-CN"/>
        </w:rPr>
        <w:t>：</w:t>
      </w:r>
    </w:p>
    <w:p w14:paraId="4538FF43">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乙方应在约定的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，如遇特殊情况无法完成的，应及时通知甲方，双方协商一致后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54B03C6C">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乙方在进行工作时应遵守甲方书面告知的各项管理制度及安全操作制度，如有争议应通知甲方相关人员解决，不得与甲方及第三方工作人员发生冲突。</w:t>
      </w:r>
    </w:p>
    <w:p w14:paraId="3D2E0E5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工作完成后，应及时清理维修过程中产生的垃圾，做到工完场清。</w:t>
      </w:r>
    </w:p>
    <w:p w14:paraId="09FB7BB3">
      <w:pPr>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color w:val="auto"/>
          <w:kern w:val="2"/>
          <w:sz w:val="24"/>
          <w:szCs w:val="24"/>
          <w:lang w:val="en-US" w:eastAsia="zh-CN" w:bidi="ar-SA"/>
        </w:rPr>
        <w:t>5.4服务</w:t>
      </w:r>
      <w:r>
        <w:rPr>
          <w:rFonts w:hint="eastAsia" w:ascii="宋体" w:hAnsi="宋体" w:eastAsia="宋体" w:cs="宋体"/>
          <w:bCs/>
          <w:color w:val="auto"/>
          <w:kern w:val="2"/>
          <w:sz w:val="24"/>
          <w:szCs w:val="24"/>
          <w:shd w:val="clear" w:color="auto" w:fill="auto"/>
          <w:lang w:bidi="ar-SA"/>
        </w:rPr>
        <w:t>验收合格后</w:t>
      </w:r>
      <w:r>
        <w:rPr>
          <w:rFonts w:hint="eastAsia" w:ascii="宋体" w:hAnsi="宋体" w:eastAsia="宋体" w:cs="宋体"/>
          <w:bCs/>
          <w:color w:val="auto"/>
          <w:kern w:val="2"/>
          <w:sz w:val="24"/>
          <w:szCs w:val="24"/>
          <w:shd w:val="clear" w:color="auto" w:fill="auto"/>
          <w:lang w:val="en-US" w:eastAsia="zh-CN" w:bidi="ar-SA"/>
        </w:rPr>
        <w:t>12</w:t>
      </w:r>
      <w:r>
        <w:rPr>
          <w:rFonts w:hint="eastAsia" w:ascii="宋体" w:hAnsi="宋体" w:eastAsia="宋体" w:cs="宋体"/>
          <w:bCs/>
          <w:color w:val="auto"/>
          <w:kern w:val="2"/>
          <w:sz w:val="24"/>
          <w:szCs w:val="24"/>
          <w:shd w:val="clear" w:color="auto" w:fill="auto"/>
          <w:lang w:bidi="ar-SA"/>
        </w:rPr>
        <w:t>个月内，乙方</w:t>
      </w:r>
      <w:r>
        <w:rPr>
          <w:rFonts w:hint="eastAsia" w:ascii="宋体" w:hAnsi="宋体" w:eastAsia="宋体" w:cs="宋体"/>
          <w:bCs/>
          <w:kern w:val="2"/>
          <w:sz w:val="24"/>
          <w:szCs w:val="24"/>
          <w:shd w:val="clear" w:color="auto" w:fill="auto"/>
          <w:lang w:bidi="ar-SA"/>
        </w:rPr>
        <w:t>对所维修的内容及材料进行免费保修，由此产生的人工费、材料费、配件费等费用均由乙方承担。质保期内，如经维修，乙方所更换的设备、材料仍无法达到正常使用标准的，乙方须进行无条件更换。</w:t>
      </w:r>
    </w:p>
    <w:p w14:paraId="6CB462C6">
      <w:pPr>
        <w:numPr>
          <w:ilvl w:val="0"/>
          <w:numId w:val="0"/>
        </w:numPr>
        <w:tabs>
          <w:tab w:val="left" w:pos="142"/>
        </w:tabs>
        <w:snapToGrid/>
        <w:spacing w:beforeAutospacing="0" w:afterAutospacing="0" w:line="360" w:lineRule="auto"/>
        <w:ind w:left="0" w:leftChars="0" w:right="0" w:rightChars="0" w:firstLine="480" w:firstLineChars="200"/>
        <w:jc w:val="left"/>
        <w:rPr>
          <w:rFonts w:ascii="宋体" w:hAnsi="宋体" w:eastAsia="宋体" w:cs="宋体"/>
          <w:sz w:val="24"/>
          <w:szCs w:val="21"/>
          <w:shd w:val="clear" w:color="auto" w:fill="FFFFFF"/>
        </w:rPr>
      </w:pPr>
      <w:r>
        <w:rPr>
          <w:rFonts w:hint="eastAsia" w:ascii="宋体" w:hAnsi="宋体" w:eastAsia="宋体" w:cs="宋体"/>
          <w:bCs/>
          <w:sz w:val="24"/>
          <w:szCs w:val="24"/>
          <w:shd w:val="clear" w:color="auto" w:fill="auto"/>
          <w:lang w:val="en-US" w:eastAsia="zh-CN"/>
        </w:rPr>
        <w:t>5.5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14:paraId="01FE7C0A">
      <w:pPr>
        <w:autoSpaceDE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6、</w:t>
      </w:r>
      <w:r>
        <w:rPr>
          <w:rFonts w:hint="eastAsia" w:ascii="宋体" w:eastAsia="宋体" w:hAnsiTheme="majorEastAsia" w:cstheme="majorEastAsia"/>
          <w:sz w:val="24"/>
          <w:szCs w:val="24"/>
        </w:rPr>
        <w:t>违约责任</w:t>
      </w:r>
    </w:p>
    <w:p w14:paraId="036890C1">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、除不可抗力因素外，乙方有下列情形之一的，甲方有权解除合同，乙方按照合同总金额的5%支付违约金，若违约金不足以抵付甲方损失的，乙方还应根据甲方实际经济损失补足差额。</w:t>
      </w:r>
    </w:p>
    <w:p w14:paraId="4A99CFAC">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14:paraId="603B3980">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14:paraId="70D0F054">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14:paraId="5DF604E2">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14:paraId="0A66385A">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14:paraId="2EFD78C8">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14:paraId="6692DFA7">
      <w:pPr>
        <w:pStyle w:val="1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2、服务期间，非不可抗力，甲方擅自解除本合同，甲方按照合同总金额的5%支付违约金。若违约金不足以抵付乙方损失的，甲方还应根据乙方实际经济损失补足差额。</w:t>
      </w:r>
    </w:p>
    <w:p w14:paraId="53FDDE7E">
      <w:pPr>
        <w:autoSpaceDE w:val="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14:paraId="0A76808E">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E7CB709">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998CE0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864390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4ADBFEEE">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4E253E9">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3DB36EE">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6BEFA37">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4350E195">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9E2AC51">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D52C2D5">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A874A7D">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C5BB843">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1D8BD52">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67AE1ED2">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6120098">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4746454B">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1BF8410">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73377197">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6B8D8D5D">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4AEF0C63">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73A3B79B">
      <w:pPr>
        <w:autoSpaceDE w:val="0"/>
        <w:snapToGrid/>
        <w:spacing w:beforeAutospacing="0" w:afterAutospacing="0" w:line="360" w:lineRule="auto"/>
        <w:ind w:right="0" w:rightChars="0"/>
        <w:jc w:val="left"/>
        <w:rPr>
          <w:rFonts w:hint="eastAsia" w:ascii="宋体" w:hAnsi="宋体" w:eastAsia="宋体" w:cs="宋体"/>
          <w:b/>
          <w:bCs/>
          <w:sz w:val="24"/>
          <w:szCs w:val="24"/>
          <w:lang w:val="en-US" w:eastAsia="zh-CN"/>
        </w:rPr>
      </w:pPr>
    </w:p>
    <w:p w14:paraId="0823366B">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17778B15">
      <w:pPr>
        <w:numPr>
          <w:ilvl w:val="0"/>
          <w:numId w:val="2"/>
        </w:num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报价单：</w:t>
      </w:r>
    </w:p>
    <w:p w14:paraId="71C78482">
      <w:pPr>
        <w:numPr>
          <w:ilvl w:val="0"/>
          <w:numId w:val="0"/>
        </w:numPr>
        <w:autoSpaceDE w:val="0"/>
        <w:snapToGrid/>
        <w:spacing w:beforeAutospacing="0" w:afterAutospacing="0" w:line="360" w:lineRule="auto"/>
        <w:ind w:leftChars="200" w:right="0" w:rightChars="0"/>
        <w:jc w:val="left"/>
        <w:rPr>
          <w:rFonts w:hint="eastAsia" w:ascii="宋体" w:hAnsi="宋体" w:eastAsia="宋体" w:cs="宋体"/>
          <w:b/>
          <w:bCs/>
          <w:sz w:val="24"/>
          <w:szCs w:val="24"/>
          <w:lang w:val="en-US" w:eastAsia="zh-CN"/>
        </w:rPr>
      </w:pPr>
    </w:p>
    <w:tbl>
      <w:tblPr>
        <w:tblStyle w:val="4"/>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770"/>
        <w:gridCol w:w="900"/>
        <w:gridCol w:w="870"/>
        <w:gridCol w:w="1065"/>
        <w:gridCol w:w="1193"/>
        <w:gridCol w:w="1767"/>
      </w:tblGrid>
      <w:tr w14:paraId="2AEB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55" w:type="dxa"/>
            <w:gridSpan w:val="8"/>
            <w:tcBorders>
              <w:top w:val="nil"/>
              <w:left w:val="nil"/>
              <w:bottom w:val="nil"/>
              <w:right w:val="nil"/>
            </w:tcBorders>
            <w:shd w:val="clear" w:color="auto" w:fill="auto"/>
            <w:noWrap/>
            <w:vAlign w:val="center"/>
          </w:tcPr>
          <w:p w14:paraId="1C83BFCD">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学院路西子奥的斯电梯钢丝绳及导向轮更换维修服务清单</w:t>
            </w:r>
          </w:p>
        </w:tc>
      </w:tr>
      <w:tr w14:paraId="0F3F3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06662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945F35">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E37912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3FC8E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512EC6E">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823EEB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单价</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（元）</w:t>
            </w:r>
          </w:p>
        </w:tc>
        <w:tc>
          <w:tcPr>
            <w:tcW w:w="119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2293BE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小计</w:t>
            </w:r>
            <w:r>
              <w:rPr>
                <w:rFonts w:hint="eastAsia" w:ascii="宋体" w:hAnsi="宋体" w:eastAsia="宋体" w:cs="宋体"/>
                <w:i w:val="0"/>
                <w:iCs w:val="0"/>
                <w:color w:val="auto"/>
                <w:kern w:val="0"/>
                <w:sz w:val="22"/>
                <w:szCs w:val="22"/>
                <w:u w:val="none"/>
                <w:lang w:val="en-US" w:eastAsia="zh-CN" w:bidi="ar"/>
              </w:rPr>
              <w:t xml:space="preserve">  </w:t>
            </w:r>
            <w:r>
              <w:rPr>
                <w:rFonts w:hint="eastAsia" w:ascii="宋体" w:hAnsi="宋体" w:eastAsia="宋体" w:cs="宋体"/>
                <w:b/>
                <w:bCs/>
                <w:i w:val="0"/>
                <w:iCs w:val="0"/>
                <w:color w:val="auto"/>
                <w:kern w:val="0"/>
                <w:sz w:val="22"/>
                <w:szCs w:val="22"/>
                <w:u w:val="none"/>
                <w:lang w:val="en-US" w:eastAsia="zh-CN" w:bidi="ar"/>
              </w:rPr>
              <w:t>（元）</w:t>
            </w:r>
          </w:p>
        </w:tc>
        <w:tc>
          <w:tcPr>
            <w:tcW w:w="17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2AA2FC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56166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0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4"/>
                <w:highlight w:val="none"/>
                <w:lang w:val="en-US" w:eastAsia="zh-CN"/>
              </w:rPr>
              <w:t>曳引钢丝绳</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54D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4"/>
                <w:highlight w:val="none"/>
                <w:lang w:val="en-US" w:eastAsia="zh-CN"/>
              </w:rPr>
              <w:t>XAA712AK110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13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val="0"/>
                <w:bCs w:val="0"/>
                <w:color w:val="auto"/>
                <w:sz w:val="24"/>
                <w:highlight w:val="none"/>
                <w:lang w:val="en-US" w:eastAsia="zh-CN"/>
              </w:rPr>
              <w:t>1136</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A1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米</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CFE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93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5CB">
            <w:pPr>
              <w:jc w:val="center"/>
              <w:rPr>
                <w:rFonts w:hint="eastAsia" w:ascii="宋体" w:hAnsi="宋体" w:eastAsia="宋体" w:cs="宋体"/>
                <w:i w:val="0"/>
                <w:iCs w:val="0"/>
                <w:color w:val="auto"/>
                <w:sz w:val="22"/>
                <w:szCs w:val="22"/>
                <w:u w:val="none"/>
              </w:rPr>
            </w:pPr>
          </w:p>
        </w:tc>
      </w:tr>
      <w:tr w14:paraId="2DA8A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C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CE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b w:val="0"/>
                <w:bCs w:val="0"/>
                <w:color w:val="auto"/>
                <w:sz w:val="24"/>
                <w:szCs w:val="24"/>
                <w:highlight w:val="none"/>
                <w:vertAlign w:val="baseline"/>
                <w:lang w:val="en-US" w:eastAsia="zh-CN"/>
              </w:rPr>
              <w:t>导向轮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b w:val="0"/>
                <w:bCs w:val="0"/>
                <w:color w:val="auto"/>
                <w:sz w:val="24"/>
                <w:szCs w:val="24"/>
                <w:highlight w:val="none"/>
                <w:vertAlign w:val="baseline"/>
                <w:lang w:val="en-US" w:eastAsia="zh-CN"/>
              </w:rPr>
              <w:t>$X/XAA20751J2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4662">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D58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F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F5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4080">
            <w:pPr>
              <w:jc w:val="center"/>
              <w:rPr>
                <w:rFonts w:hint="eastAsia" w:ascii="宋体" w:hAnsi="宋体" w:eastAsia="宋体" w:cs="宋体"/>
                <w:i w:val="0"/>
                <w:iCs w:val="0"/>
                <w:color w:val="auto"/>
                <w:sz w:val="22"/>
                <w:szCs w:val="22"/>
                <w:u w:val="none"/>
              </w:rPr>
            </w:pPr>
          </w:p>
        </w:tc>
      </w:tr>
      <w:tr w14:paraId="086D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CEE5">
            <w:pPr>
              <w:jc w:val="center"/>
              <w:rPr>
                <w:rFonts w:hint="eastAsia" w:ascii="宋体" w:hAnsi="宋体" w:eastAsia="宋体" w:cs="宋体"/>
                <w:i w:val="0"/>
                <w:iCs w:val="0"/>
                <w:color w:val="auto"/>
                <w:sz w:val="22"/>
                <w:szCs w:val="22"/>
                <w:u w:val="none"/>
              </w:rPr>
            </w:pPr>
          </w:p>
        </w:tc>
        <w:tc>
          <w:tcPr>
            <w:tcW w:w="63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4BF8C">
            <w:pPr>
              <w:jc w:val="center"/>
              <w:rPr>
                <w:rFonts w:hint="eastAsia" w:ascii="宋体" w:hAnsi="宋体" w:eastAsia="宋体" w:cs="宋体"/>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合计（小写）</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8E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6379">
            <w:pPr>
              <w:jc w:val="left"/>
              <w:rPr>
                <w:rFonts w:hint="eastAsia" w:ascii="宋体" w:hAnsi="宋体" w:eastAsia="宋体" w:cs="宋体"/>
                <w:i w:val="0"/>
                <w:iCs w:val="0"/>
                <w:color w:val="auto"/>
                <w:sz w:val="22"/>
                <w:szCs w:val="22"/>
                <w:u w:val="none"/>
              </w:rPr>
            </w:pPr>
          </w:p>
        </w:tc>
      </w:tr>
      <w:tr w14:paraId="1A46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00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6384C6F">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说明1： 电梯因曳引钢丝绳变形损坏，需对曳引钢丝绳及导向轮进行更换维修服务，维修费用包含曳引钢丝绳、导向轮及相关耗材、人工费、税费等本次维修所涉及的一切费用。</w:t>
            </w:r>
          </w:p>
          <w:p w14:paraId="4478CB04">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说明2： 维修后确保</w:t>
            </w:r>
            <w:bookmarkStart w:id="0" w:name="_GoBack"/>
            <w:bookmarkEnd w:id="0"/>
            <w:r>
              <w:rPr>
                <w:rFonts w:hint="eastAsia" w:ascii="宋体" w:hAnsi="宋体" w:eastAsia="宋体" w:cs="宋体"/>
                <w:color w:val="000000"/>
                <w:kern w:val="0"/>
                <w:sz w:val="24"/>
                <w:szCs w:val="24"/>
                <w:lang w:val="en-US" w:eastAsia="zh-CN" w:bidi="ar"/>
              </w:rPr>
              <w:t>电梯正常运行，质保期一年。</w:t>
            </w:r>
          </w:p>
          <w:p w14:paraId="113737E1">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说明3：投标人</w:t>
            </w:r>
            <w:r>
              <w:rPr>
                <w:rFonts w:hint="eastAsia" w:ascii="宋体" w:hAnsi="宋体" w:eastAsia="宋体" w:cs="宋体"/>
                <w:color w:val="000000"/>
                <w:kern w:val="0"/>
                <w:sz w:val="24"/>
                <w:szCs w:val="24"/>
                <w:lang w:val="en-US" w:eastAsia="zh-CN" w:bidi="ar"/>
              </w:rPr>
              <w:t>已仔细研究了学院路西子奥的斯电梯钢丝绳及导向轮更换维修服务</w:t>
            </w:r>
            <w:r>
              <w:rPr>
                <w:rFonts w:hint="eastAsia" w:ascii="宋体" w:hAnsi="宋体" w:eastAsia="宋体" w:cs="宋体"/>
                <w:color w:val="000000"/>
                <w:kern w:val="0"/>
                <w:sz w:val="24"/>
                <w:szCs w:val="24"/>
                <w:lang w:val="en-US" w:eastAsia="zh-CN" w:bidi="ar"/>
              </w:rPr>
              <w:t>项目的情况说明，已充分理解并掌握了本询价项目的全部有关情况。同意接受并响应询价文件的全部内容和条件。</w:t>
            </w:r>
          </w:p>
          <w:p w14:paraId="79533986">
            <w:pPr>
              <w:keepNext w:val="0"/>
              <w:keepLines w:val="0"/>
              <w:widowControl/>
              <w:suppressLineNumbers w:val="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bCs/>
                <w:color w:val="000000"/>
                <w:kern w:val="0"/>
                <w:sz w:val="24"/>
                <w:szCs w:val="24"/>
                <w:lang w:val="en-US" w:eastAsia="zh-CN" w:bidi="ar"/>
              </w:rPr>
              <w:t>▲说明4：报价总价不得高于28000元预算价。</w:t>
            </w:r>
          </w:p>
        </w:tc>
      </w:tr>
    </w:tbl>
    <w:p w14:paraId="5A1ACE67"/>
    <w:p w14:paraId="26E1EC90">
      <w:pPr>
        <w:spacing w:line="360" w:lineRule="auto"/>
        <w:ind w:right="-21" w:rightChars="-10" w:firstLine="3360" w:firstLineChars="1400"/>
        <w:rPr>
          <w:rFonts w:hint="eastAsia" w:ascii="宋体" w:hAnsi="宋体"/>
          <w:sz w:val="24"/>
        </w:rPr>
      </w:pPr>
      <w:r>
        <w:rPr>
          <w:rFonts w:hint="eastAsia" w:ascii="宋体" w:hAnsi="宋体"/>
          <w:sz w:val="24"/>
        </w:rPr>
        <w:t>投标人全称（公章）：</w:t>
      </w:r>
    </w:p>
    <w:p w14:paraId="26B6AA01">
      <w:pPr>
        <w:spacing w:line="360" w:lineRule="auto"/>
        <w:ind w:right="-21" w:rightChars="-10" w:firstLine="3360" w:firstLineChars="1400"/>
        <w:rPr>
          <w:rFonts w:ascii="宋体" w:hAnsi="宋体"/>
          <w:sz w:val="24"/>
        </w:rPr>
      </w:pPr>
      <w:r>
        <w:rPr>
          <w:rFonts w:hint="eastAsia" w:ascii="宋体" w:hAnsi="宋体"/>
          <w:sz w:val="24"/>
        </w:rPr>
        <w:t>法定代表人或授权代表（签字或盖章）：</w:t>
      </w:r>
    </w:p>
    <w:p w14:paraId="2E7B319D">
      <w:pPr>
        <w:spacing w:line="360" w:lineRule="auto"/>
        <w:ind w:firstLine="3360" w:firstLineChars="1400"/>
        <w:rPr>
          <w:rFonts w:ascii="宋体" w:hAnsi="宋体"/>
          <w:sz w:val="24"/>
        </w:rPr>
      </w:pPr>
      <w:r>
        <w:rPr>
          <w:rFonts w:hint="eastAsia" w:ascii="宋体" w:hAnsi="宋体"/>
          <w:sz w:val="24"/>
        </w:rPr>
        <w:t>日期：</w:t>
      </w:r>
    </w:p>
    <w:p w14:paraId="569B2E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B2079E"/>
    <w:multiLevelType w:val="singleLevel"/>
    <w:tmpl w:val="BBB2079E"/>
    <w:lvl w:ilvl="0" w:tentative="0">
      <w:start w:val="1"/>
      <w:numFmt w:val="decimal"/>
      <w:suff w:val="nothing"/>
      <w:lvlText w:val="（%1）"/>
      <w:lvlJc w:val="left"/>
      <w:pPr>
        <w:ind w:left="210" w:leftChars="0" w:firstLine="0" w:firstLineChars="0"/>
      </w:pPr>
    </w:lvl>
  </w:abstractNum>
  <w:abstractNum w:abstractNumId="1">
    <w:nsid w:val="73683629"/>
    <w:multiLevelType w:val="singleLevel"/>
    <w:tmpl w:val="73683629"/>
    <w:lvl w:ilvl="0" w:tentative="0">
      <w:start w:val="7"/>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N2UzNDNlNWY5YjY0ZTUwYWZjNDVlN2YwNTYwYzcifQ=="/>
  </w:docVars>
  <w:rsids>
    <w:rsidRoot w:val="6B1E3F41"/>
    <w:rsid w:val="03E05476"/>
    <w:rsid w:val="097021FF"/>
    <w:rsid w:val="17805421"/>
    <w:rsid w:val="27BE6E30"/>
    <w:rsid w:val="2A917BF3"/>
    <w:rsid w:val="3C5C27E6"/>
    <w:rsid w:val="3CB36000"/>
    <w:rsid w:val="491379E8"/>
    <w:rsid w:val="538D0D5B"/>
    <w:rsid w:val="577D699A"/>
    <w:rsid w:val="684C5FEA"/>
    <w:rsid w:val="6B1E3F41"/>
    <w:rsid w:val="6DBC63EE"/>
    <w:rsid w:val="7D121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character" w:customStyle="1" w:styleId="6">
    <w:name w:val="font11"/>
    <w:basedOn w:val="5"/>
    <w:qFormat/>
    <w:uiPriority w:val="0"/>
    <w:rPr>
      <w:rFonts w:hint="eastAsia" w:ascii="宋体" w:hAnsi="宋体" w:eastAsia="宋体" w:cs="宋体"/>
      <w:color w:val="000000"/>
      <w:sz w:val="19"/>
      <w:szCs w:val="19"/>
      <w:u w:val="none"/>
    </w:rPr>
  </w:style>
  <w:style w:type="character" w:customStyle="1" w:styleId="7">
    <w:name w:val="font21"/>
    <w:basedOn w:val="5"/>
    <w:qFormat/>
    <w:uiPriority w:val="0"/>
    <w:rPr>
      <w:rFonts w:hint="default" w:ascii="Arial" w:hAnsi="Arial" w:cs="Arial"/>
      <w:color w:val="000000"/>
      <w:sz w:val="21"/>
      <w:szCs w:val="21"/>
      <w:u w:val="none"/>
    </w:rPr>
  </w:style>
  <w:style w:type="character" w:customStyle="1" w:styleId="8">
    <w:name w:val="font31"/>
    <w:basedOn w:val="5"/>
    <w:qFormat/>
    <w:uiPriority w:val="0"/>
    <w:rPr>
      <w:rFonts w:hint="eastAsia" w:ascii="宋体" w:hAnsi="宋体" w:eastAsia="宋体" w:cs="宋体"/>
      <w:color w:val="000000"/>
      <w:sz w:val="21"/>
      <w:szCs w:val="21"/>
      <w:u w:val="none"/>
    </w:rPr>
  </w:style>
  <w:style w:type="character" w:customStyle="1" w:styleId="9">
    <w:name w:val="font41"/>
    <w:basedOn w:val="5"/>
    <w:qFormat/>
    <w:uiPriority w:val="0"/>
    <w:rPr>
      <w:rFonts w:ascii="Calibri" w:hAnsi="Calibri" w:cs="Calibri"/>
      <w:color w:val="000000"/>
      <w:sz w:val="21"/>
      <w:szCs w:val="21"/>
      <w:u w:val="none"/>
    </w:rPr>
  </w:style>
  <w:style w:type="paragraph" w:styleId="10">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1709</Words>
  <Characters>1805</Characters>
  <Lines>0</Lines>
  <Paragraphs>0</Paragraphs>
  <TotalTime>1</TotalTime>
  <ScaleCrop>false</ScaleCrop>
  <LinksUpToDate>false</LinksUpToDate>
  <CharactersWithSpaces>1816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2024-08-13T02:15:00Z</dcterms:created>
  <dc:creator>胡</dc:creator>
  <cp:lastModifiedBy>郑听</cp:lastModifiedBy>
  <dcterms:modified xsi:type="dcterms:W3CDTF">2024-09-27T07:19:43Z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A97385CE77F042268EF0CFB01293A526_13</vt:lpwstr>
  </property>
</Properties>
</file>