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46DE">
      <w:pPr>
        <w:spacing w:line="460" w:lineRule="exact"/>
        <w:jc w:val="center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配送服务承诺书</w:t>
      </w:r>
    </w:p>
    <w:p w14:paraId="7F12D370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</w:p>
    <w:p w14:paraId="442BD640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温州医科大学附属第二医院</w:t>
      </w:r>
      <w:r>
        <w:rPr>
          <w:rFonts w:hint="eastAsia" w:ascii="宋体" w:hAnsi="宋体" w:cs="宋体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 </w:t>
      </w:r>
    </w:p>
    <w:p w14:paraId="02ED81E6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1、我司严格遵守食品卫生法及院方有关规定，接受院方监督检查。</w:t>
      </w:r>
    </w:p>
    <w:p w14:paraId="78E48644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2、配送生活物资质量、数量、时间及验收:</w:t>
      </w:r>
    </w:p>
    <w:p w14:paraId="57094AD7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（1）质量：按院方要求质量配送。</w:t>
      </w:r>
    </w:p>
    <w:p w14:paraId="5AB8603E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（2）数量：应保证斤两的准确性，以院方验货数量为准。</w:t>
      </w:r>
    </w:p>
    <w:p w14:paraId="6E07731D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（3）时间：我司须按院方要求的时间每天将所订购的货物送至院方指定地点。</w:t>
      </w:r>
    </w:p>
    <w:p w14:paraId="60644CF9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3、配送要求</w:t>
      </w:r>
    </w:p>
    <w:p w14:paraId="20ADF063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3.1每天07：30前准时送货上门，保证院方正常开餐，院方可根据季节变化和餐饮保障任务有权对我司送货时间进行调整。送货产生的运输费、人工费、食品安全检测费等全部由我司承担。若临时需要增加配送物资，我司必须无条件响应。</w:t>
      </w:r>
    </w:p>
    <w:p w14:paraId="66033EF2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3.2配送原则上每日配送，根据配送时间可由院方稍作调整，送货产生的运输费、人工费、食品安全检测费等全部由我司承担。若临时需要增加配送物资，我司必须无条件响应。</w:t>
      </w:r>
    </w:p>
    <w:p w14:paraId="3095BB7E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4、供货价格：</w:t>
      </w:r>
      <w:r>
        <w:rPr>
          <w:rFonts w:hint="eastAsia" w:ascii="宋体" w:hAnsi="宋体" w:cs="宋体"/>
          <w:sz w:val="24"/>
          <w:lang w:val="en-US" w:eastAsia="zh-CN"/>
        </w:rPr>
        <w:t>以实际中标价为准，不以市场价格变动予以调整。</w:t>
      </w:r>
    </w:p>
    <w:p w14:paraId="7F6EC536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5、我司不得以任何方式或名义转包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或分包他人进行配送供应。</w:t>
      </w:r>
    </w:p>
    <w:p w14:paraId="5BCA6DFB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6、我司须无条件接受院方订单方式（</w:t>
      </w:r>
      <w:r>
        <w:rPr>
          <w:rFonts w:hint="eastAsia" w:ascii="宋体" w:hAnsi="宋体" w:cs="宋体"/>
          <w:sz w:val="24"/>
          <w:lang w:val="en-US" w:eastAsia="zh-CN"/>
        </w:rPr>
        <w:t>采购平台、微信、电话或传真等</w:t>
      </w:r>
      <w:r>
        <w:rPr>
          <w:rFonts w:hint="eastAsia" w:ascii="宋体" w:hAnsi="宋体" w:cs="宋体"/>
          <w:sz w:val="24"/>
          <w:lang w:val="en-US" w:eastAsia="zh-CN"/>
        </w:rPr>
        <w:t>），院方采用采购平台下订单形式，我司须在院方指定采购平台上注册账号，接受培训等积极配合院方工作。</w:t>
      </w:r>
    </w:p>
    <w:p w14:paraId="48175CC2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</w:p>
    <w:p w14:paraId="42379B6F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</w:p>
    <w:p w14:paraId="0B2F19F2">
      <w:pPr>
        <w:spacing w:line="460" w:lineRule="exact"/>
        <w:rPr>
          <w:rFonts w:hint="eastAsia" w:ascii="宋体" w:hAnsi="宋体" w:cs="宋体"/>
          <w:sz w:val="24"/>
          <w:lang w:val="en-US" w:eastAsia="zh-CN"/>
        </w:rPr>
      </w:pPr>
    </w:p>
    <w:p w14:paraId="2354DEE4">
      <w:pPr>
        <w:spacing w:line="4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供应商：(盖章)</w:t>
      </w:r>
    </w:p>
    <w:p w14:paraId="1EF77B8E">
      <w:pPr>
        <w:spacing w:line="4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法定代表人（负责人）或其委托代理人：(签字或盖章)</w:t>
      </w:r>
    </w:p>
    <w:p w14:paraId="2DEE5864">
      <w:pPr>
        <w:spacing w:line="4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电话：</w:t>
      </w:r>
    </w:p>
    <w:p w14:paraId="5F542563">
      <w:pPr>
        <w:spacing w:line="46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      年       月  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38725DF3"/>
    <w:rsid w:val="38725DF3"/>
    <w:rsid w:val="4109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442</Characters>
  <Lines>0</Lines>
  <Paragraphs>0</Paragraphs>
  <TotalTime>8</TotalTime>
  <ScaleCrop>false</ScaleCrop>
  <LinksUpToDate>false</LinksUpToDate>
  <CharactersWithSpaces>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2024-09-20T06:32:00Z</dcterms:created>
  <dc:creator>郑听</dc:creator>
  <cp:lastModifiedBy>郑听</cp:lastModifiedBy>
  <dcterms:modified xsi:type="dcterms:W3CDTF">2024-09-20T06:51:42Z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5DF762C2B9C74528AD6CE0D77FF43CC2_11</vt:lpwstr>
  </property>
</Properties>
</file>