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68"/>
          <w:szCs w:val="68"/>
        </w:rPr>
      </w:pPr>
    </w:p>
    <w:p>
      <w:pPr>
        <w:jc w:val="center"/>
        <w:rPr>
          <w:rFonts w:ascii="黑体" w:hAnsi="黑体" w:eastAsia="黑体"/>
          <w:b/>
          <w:sz w:val="56"/>
          <w:szCs w:val="56"/>
        </w:rPr>
      </w:pPr>
      <w:r>
        <w:rPr>
          <w:rFonts w:hint="eastAsia" w:ascii="黑体" w:hAnsi="黑体" w:eastAsia="黑体"/>
          <w:b/>
          <w:sz w:val="56"/>
          <w:szCs w:val="56"/>
        </w:rPr>
        <w:t xml:space="preserve">浙江省政府采购框架协议 </w:t>
      </w:r>
    </w:p>
    <w:p>
      <w:pPr>
        <w:jc w:val="center"/>
        <w:rPr>
          <w:rFonts w:ascii="黑体" w:hAnsi="黑体" w:eastAsia="黑体"/>
          <w:b/>
          <w:sz w:val="56"/>
          <w:szCs w:val="56"/>
        </w:rPr>
      </w:pPr>
      <w:r>
        <w:rPr>
          <w:rFonts w:ascii="黑体" w:hAnsi="黑体" w:eastAsia="黑体"/>
          <w:b/>
          <w:sz w:val="56"/>
          <w:szCs w:val="56"/>
        </w:rPr>
        <w:t>采购文件</w:t>
      </w:r>
    </w:p>
    <w:p>
      <w:pPr>
        <w:jc w:val="center"/>
        <w:rPr>
          <w:b/>
          <w:sz w:val="72"/>
          <w:szCs w:val="72"/>
          <w:highlight w:val="none"/>
        </w:rPr>
      </w:pPr>
    </w:p>
    <w:p>
      <w:pPr>
        <w:snapToGrid w:val="0"/>
        <w:rPr>
          <w:b/>
          <w:sz w:val="28"/>
          <w:szCs w:val="28"/>
          <w:highlight w:val="none"/>
        </w:rPr>
      </w:pPr>
    </w:p>
    <w:p>
      <w:pPr>
        <w:pStyle w:val="17"/>
        <w:rPr>
          <w:b/>
          <w:sz w:val="28"/>
          <w:szCs w:val="28"/>
          <w:highlight w:val="none"/>
        </w:rPr>
      </w:pPr>
    </w:p>
    <w:p>
      <w:pPr>
        <w:pStyle w:val="17"/>
        <w:rPr>
          <w:b/>
          <w:sz w:val="28"/>
          <w:szCs w:val="28"/>
          <w:highlight w:val="none"/>
        </w:rPr>
      </w:pPr>
    </w:p>
    <w:p>
      <w:pPr>
        <w:snapToGrid w:val="0"/>
        <w:rPr>
          <w:rFonts w:hint="eastAsia"/>
          <w:b/>
          <w:sz w:val="28"/>
          <w:szCs w:val="28"/>
          <w:highlight w:val="none"/>
        </w:rPr>
      </w:pPr>
      <w:r>
        <w:rPr>
          <w:rFonts w:hint="eastAsia"/>
          <w:b/>
          <w:sz w:val="28"/>
          <w:szCs w:val="28"/>
          <w:highlight w:val="none"/>
        </w:rPr>
        <w:t xml:space="preserve"> </w:t>
      </w:r>
    </w:p>
    <w:p>
      <w:pPr>
        <w:pStyle w:val="17"/>
      </w:pPr>
    </w:p>
    <w:p>
      <w:pPr>
        <w:pStyle w:val="11"/>
        <w:snapToGrid w:val="0"/>
        <w:spacing w:before="156" w:after="156" w:line="360" w:lineRule="auto"/>
        <w:ind w:firstLine="964" w:firstLineChars="300"/>
        <w:jc w:val="both"/>
        <w:rPr>
          <w:rFonts w:ascii="Times New Roman" w:hAnsi="Times New Roman"/>
          <w:b/>
          <w:kern w:val="0"/>
          <w:sz w:val="32"/>
          <w:szCs w:val="32"/>
          <w:highlight w:val="none"/>
        </w:rPr>
      </w:pPr>
    </w:p>
    <w:p>
      <w:pPr>
        <w:pStyle w:val="11"/>
        <w:snapToGrid w:val="0"/>
        <w:spacing w:before="156" w:after="156" w:line="360" w:lineRule="auto"/>
        <w:ind w:firstLine="1285" w:firstLineChars="400"/>
        <w:jc w:val="both"/>
        <w:rPr>
          <w:rFonts w:ascii="Times New Roman" w:hAnsi="Times New Roman"/>
          <w:b/>
          <w:kern w:val="0"/>
          <w:sz w:val="32"/>
          <w:szCs w:val="32"/>
          <w:highlight w:val="none"/>
        </w:rPr>
      </w:pPr>
      <w:r>
        <w:rPr>
          <w:rFonts w:ascii="Times New Roman" w:hAnsi="Times New Roman"/>
          <w:b/>
          <w:kern w:val="0"/>
          <w:sz w:val="32"/>
          <w:szCs w:val="32"/>
          <w:highlight w:val="none"/>
        </w:rPr>
        <w:t>项目名称：</w:t>
      </w:r>
      <w:r>
        <w:rPr>
          <w:rFonts w:hint="eastAsia" w:ascii="Times New Roman" w:hAnsi="Times New Roman"/>
          <w:b/>
          <w:kern w:val="0"/>
          <w:sz w:val="32"/>
          <w:szCs w:val="32"/>
          <w:highlight w:val="none"/>
          <w:lang w:val="en-US" w:eastAsia="zh-CN"/>
        </w:rPr>
        <w:t>2</w:t>
      </w:r>
      <w:r>
        <w:rPr>
          <w:rFonts w:hint="eastAsia" w:ascii="Times New Roman" w:hAnsi="Times New Roman"/>
          <w:b/>
          <w:kern w:val="0"/>
          <w:sz w:val="32"/>
          <w:szCs w:val="32"/>
          <w:highlight w:val="none"/>
        </w:rPr>
        <w:t>02</w:t>
      </w:r>
      <w:r>
        <w:rPr>
          <w:rFonts w:hint="eastAsia" w:ascii="Times New Roman" w:hAnsi="Times New Roman"/>
          <w:b/>
          <w:kern w:val="0"/>
          <w:sz w:val="32"/>
          <w:szCs w:val="32"/>
          <w:highlight w:val="none"/>
          <w:lang w:val="en-US" w:eastAsia="zh-CN"/>
        </w:rPr>
        <w:t>3</w:t>
      </w:r>
      <w:r>
        <w:rPr>
          <w:rFonts w:hint="eastAsia" w:ascii="Times New Roman" w:hAnsi="Times New Roman"/>
          <w:b/>
          <w:kern w:val="0"/>
          <w:sz w:val="32"/>
          <w:szCs w:val="32"/>
          <w:highlight w:val="none"/>
        </w:rPr>
        <w:t>年度医院</w:t>
      </w:r>
      <w:r>
        <w:rPr>
          <w:rFonts w:hint="eastAsia" w:ascii="Times New Roman" w:hAnsi="Times New Roman"/>
          <w:b/>
          <w:kern w:val="0"/>
          <w:sz w:val="32"/>
          <w:szCs w:val="32"/>
          <w:highlight w:val="none"/>
          <w:lang w:eastAsia="zh-CN"/>
        </w:rPr>
        <w:t>财务</w:t>
      </w:r>
      <w:r>
        <w:rPr>
          <w:rFonts w:hint="eastAsia" w:ascii="Times New Roman" w:hAnsi="Times New Roman"/>
          <w:b/>
          <w:kern w:val="0"/>
          <w:sz w:val="32"/>
          <w:szCs w:val="32"/>
          <w:highlight w:val="none"/>
        </w:rPr>
        <w:t>年报审计服务项目</w:t>
      </w:r>
    </w:p>
    <w:p>
      <w:pPr>
        <w:pStyle w:val="11"/>
        <w:snapToGrid w:val="0"/>
        <w:spacing w:before="156" w:after="156" w:line="360" w:lineRule="auto"/>
        <w:ind w:firstLine="841" w:firstLineChars="294"/>
        <w:rPr>
          <w:rFonts w:ascii="Times New Roman" w:hAnsi="Times New Roman"/>
          <w:b/>
          <w:bCs/>
          <w:w w:val="95"/>
          <w:sz w:val="30"/>
          <w:szCs w:val="30"/>
          <w:highlight w:val="none"/>
        </w:rPr>
      </w:pPr>
    </w:p>
    <w:p>
      <w:pPr>
        <w:pStyle w:val="11"/>
        <w:snapToGrid w:val="0"/>
        <w:spacing w:before="156" w:after="156" w:line="360" w:lineRule="auto"/>
        <w:ind w:firstLine="841" w:firstLineChars="294"/>
        <w:rPr>
          <w:rFonts w:ascii="Times New Roman" w:hAnsi="Times New Roman"/>
          <w:b/>
          <w:bCs/>
          <w:w w:val="95"/>
          <w:sz w:val="30"/>
          <w:szCs w:val="30"/>
          <w:highlight w:val="none"/>
        </w:rPr>
      </w:pPr>
    </w:p>
    <w:p>
      <w:pPr>
        <w:pStyle w:val="11"/>
        <w:snapToGrid w:val="0"/>
        <w:spacing w:before="156" w:after="156" w:line="360" w:lineRule="auto"/>
        <w:rPr>
          <w:rFonts w:ascii="Times New Roman" w:hAnsi="Times New Roman"/>
          <w:b/>
          <w:bCs/>
          <w:w w:val="95"/>
          <w:sz w:val="30"/>
          <w:szCs w:val="30"/>
          <w:highlight w:val="none"/>
        </w:rPr>
      </w:pPr>
    </w:p>
    <w:p>
      <w:pPr>
        <w:pStyle w:val="11"/>
        <w:snapToGrid w:val="0"/>
        <w:spacing w:before="156" w:after="156" w:line="360" w:lineRule="auto"/>
        <w:rPr>
          <w:rFonts w:ascii="Times New Roman" w:hAnsi="Times New Roman"/>
          <w:b/>
          <w:bCs/>
          <w:w w:val="95"/>
          <w:sz w:val="30"/>
          <w:szCs w:val="30"/>
          <w:highlight w:val="none"/>
        </w:rPr>
      </w:pPr>
    </w:p>
    <w:p>
      <w:pPr>
        <w:pStyle w:val="11"/>
        <w:snapToGrid w:val="0"/>
        <w:spacing w:before="156" w:after="156" w:line="360" w:lineRule="auto"/>
        <w:rPr>
          <w:rFonts w:ascii="Times New Roman" w:hAnsi="Times New Roman"/>
          <w:b/>
          <w:bCs/>
          <w:w w:val="95"/>
          <w:sz w:val="30"/>
          <w:szCs w:val="30"/>
          <w:highlight w:val="none"/>
        </w:rPr>
      </w:pPr>
    </w:p>
    <w:p>
      <w:pPr>
        <w:pStyle w:val="11"/>
        <w:snapToGrid w:val="0"/>
        <w:spacing w:before="156" w:after="156" w:line="360" w:lineRule="auto"/>
        <w:rPr>
          <w:rFonts w:ascii="Times New Roman" w:hAnsi="Times New Roman"/>
          <w:b/>
          <w:bCs/>
          <w:w w:val="95"/>
          <w:sz w:val="30"/>
          <w:szCs w:val="30"/>
          <w:highlight w:val="none"/>
        </w:rPr>
      </w:pPr>
    </w:p>
    <w:p>
      <w:pPr>
        <w:pStyle w:val="11"/>
        <w:snapToGrid w:val="0"/>
        <w:spacing w:before="156" w:after="156" w:line="360" w:lineRule="auto"/>
        <w:ind w:firstLine="841" w:firstLineChars="294"/>
        <w:rPr>
          <w:rFonts w:ascii="Times New Roman" w:hAnsi="Times New Roman"/>
          <w:b/>
          <w:bCs/>
          <w:w w:val="95"/>
          <w:sz w:val="30"/>
          <w:szCs w:val="30"/>
          <w:highlight w:val="none"/>
        </w:rPr>
      </w:pPr>
    </w:p>
    <w:p>
      <w:pPr>
        <w:widowControl/>
        <w:autoSpaceDE w:val="0"/>
        <w:autoSpaceDN w:val="0"/>
        <w:jc w:val="center"/>
        <w:textAlignment w:val="bottom"/>
        <w:rPr>
          <w:b/>
          <w:bCs/>
          <w:w w:val="95"/>
          <w:sz w:val="32"/>
          <w:szCs w:val="32"/>
          <w:highlight w:val="none"/>
        </w:rPr>
      </w:pPr>
      <w:r>
        <w:rPr>
          <w:rFonts w:hint="eastAsia"/>
          <w:b/>
          <w:bCs/>
          <w:w w:val="95"/>
          <w:sz w:val="32"/>
          <w:szCs w:val="32"/>
          <w:highlight w:val="none"/>
        </w:rPr>
        <w:t>温州医科大学附属第二医院</w:t>
      </w:r>
    </w:p>
    <w:p>
      <w:pPr>
        <w:widowControl/>
        <w:autoSpaceDE w:val="0"/>
        <w:autoSpaceDN w:val="0"/>
        <w:jc w:val="center"/>
        <w:textAlignment w:val="bottom"/>
        <w:rPr>
          <w:b/>
          <w:bCs/>
          <w:w w:val="95"/>
          <w:sz w:val="32"/>
          <w:szCs w:val="32"/>
          <w:highlight w:val="none"/>
        </w:rPr>
      </w:pPr>
      <w:r>
        <w:rPr>
          <w:b/>
          <w:bCs/>
          <w:w w:val="95"/>
          <w:sz w:val="32"/>
          <w:szCs w:val="32"/>
          <w:highlight w:val="none"/>
        </w:rPr>
        <w:t>浙江</w:t>
      </w:r>
      <w:r>
        <w:rPr>
          <w:rFonts w:hint="eastAsia"/>
          <w:b/>
          <w:bCs/>
          <w:w w:val="95"/>
          <w:sz w:val="32"/>
          <w:szCs w:val="32"/>
          <w:highlight w:val="none"/>
        </w:rPr>
        <w:t>省政府采购云平台</w:t>
      </w:r>
    </w:p>
    <w:p>
      <w:pPr>
        <w:spacing w:line="440" w:lineRule="exact"/>
        <w:jc w:val="center"/>
        <w:rPr>
          <w:b/>
          <w:bCs/>
          <w:w w:val="95"/>
          <w:sz w:val="32"/>
          <w:szCs w:val="32"/>
          <w:highlight w:val="none"/>
        </w:rPr>
      </w:pPr>
      <w:r>
        <w:rPr>
          <w:rFonts w:hint="eastAsia"/>
          <w:b/>
          <w:bCs/>
          <w:w w:val="95"/>
          <w:sz w:val="32"/>
          <w:szCs w:val="32"/>
          <w:highlight w:val="none"/>
        </w:rPr>
        <w:t>202</w:t>
      </w:r>
      <w:r>
        <w:rPr>
          <w:rFonts w:hint="eastAsia"/>
          <w:b/>
          <w:bCs/>
          <w:w w:val="95"/>
          <w:sz w:val="32"/>
          <w:szCs w:val="32"/>
          <w:highlight w:val="none"/>
          <w:lang w:val="en-US" w:eastAsia="zh-CN"/>
        </w:rPr>
        <w:t>4</w:t>
      </w:r>
      <w:r>
        <w:rPr>
          <w:rFonts w:hint="eastAsia"/>
          <w:b/>
          <w:bCs/>
          <w:w w:val="95"/>
          <w:sz w:val="32"/>
          <w:szCs w:val="32"/>
          <w:highlight w:val="none"/>
        </w:rPr>
        <w:t>年</w:t>
      </w:r>
      <w:r>
        <w:rPr>
          <w:rFonts w:hint="eastAsia"/>
          <w:b/>
          <w:bCs/>
          <w:w w:val="95"/>
          <w:sz w:val="32"/>
          <w:szCs w:val="32"/>
          <w:highlight w:val="none"/>
          <w:lang w:val="en-US" w:eastAsia="zh-CN"/>
        </w:rPr>
        <w:t>6</w:t>
      </w:r>
      <w:r>
        <w:rPr>
          <w:rFonts w:hint="eastAsia"/>
          <w:b/>
          <w:bCs/>
          <w:w w:val="95"/>
          <w:sz w:val="32"/>
          <w:szCs w:val="32"/>
          <w:highlight w:val="none"/>
        </w:rPr>
        <w:t>月</w:t>
      </w:r>
    </w:p>
    <w:p>
      <w:pPr>
        <w:spacing w:line="440" w:lineRule="exact"/>
        <w:jc w:val="center"/>
        <w:rPr>
          <w:b/>
          <w:bCs/>
          <w:w w:val="95"/>
          <w:sz w:val="32"/>
          <w:szCs w:val="32"/>
          <w:highlight w:val="none"/>
        </w:rPr>
      </w:pPr>
    </w:p>
    <w:p>
      <w:pPr>
        <w:spacing w:line="440" w:lineRule="exact"/>
        <w:jc w:val="center"/>
        <w:rPr>
          <w:b/>
          <w:bCs/>
          <w:w w:val="95"/>
          <w:sz w:val="32"/>
          <w:szCs w:val="32"/>
          <w:highlight w:val="none"/>
        </w:rPr>
      </w:pPr>
    </w:p>
    <w:p>
      <w:pPr>
        <w:spacing w:line="440" w:lineRule="exact"/>
        <w:jc w:val="center"/>
        <w:rPr>
          <w:b/>
          <w:bCs/>
          <w:w w:val="95"/>
          <w:sz w:val="32"/>
          <w:szCs w:val="32"/>
          <w:highlight w:val="none"/>
        </w:rPr>
      </w:pPr>
    </w:p>
    <w:p>
      <w:pPr>
        <w:spacing w:line="440" w:lineRule="exact"/>
        <w:jc w:val="center"/>
        <w:rPr>
          <w:b/>
          <w:bCs/>
          <w:w w:val="95"/>
          <w:sz w:val="32"/>
          <w:szCs w:val="32"/>
          <w:highlight w:val="none"/>
        </w:rPr>
      </w:pPr>
    </w:p>
    <w:p>
      <w:pPr>
        <w:pStyle w:val="2"/>
        <w:snapToGrid w:val="0"/>
        <w:jc w:val="both"/>
        <w:rPr>
          <w:rFonts w:hint="eastAsia" w:ascii="黑体" w:hAnsi="黑体" w:eastAsia="黑体"/>
          <w:color w:val="auto"/>
          <w:sz w:val="36"/>
          <w:highlight w:val="none"/>
        </w:rPr>
      </w:pPr>
    </w:p>
    <w:p>
      <w:pPr>
        <w:rPr>
          <w:rFonts w:hint="eastAsia" w:ascii="黑体" w:hAnsi="黑体" w:eastAsia="黑体"/>
          <w:color w:val="auto"/>
          <w:sz w:val="36"/>
          <w:highlight w:val="none"/>
        </w:rPr>
      </w:pPr>
      <w:r>
        <w:rPr>
          <w:rFonts w:hint="eastAsia" w:ascii="黑体" w:hAnsi="黑体" w:eastAsia="黑体"/>
          <w:color w:val="auto"/>
          <w:sz w:val="36"/>
          <w:highlight w:val="none"/>
        </w:rPr>
        <w:br w:type="page"/>
      </w:r>
    </w:p>
    <w:p>
      <w:pPr>
        <w:pStyle w:val="2"/>
        <w:snapToGrid w:val="0"/>
        <w:ind w:firstLine="2168" w:firstLineChars="600"/>
        <w:jc w:val="both"/>
        <w:rPr>
          <w:rFonts w:ascii="黑体" w:hAnsi="黑体" w:eastAsia="黑体"/>
          <w:color w:val="auto"/>
          <w:sz w:val="36"/>
          <w:highlight w:val="none"/>
        </w:rPr>
      </w:pPr>
      <w:r>
        <w:rPr>
          <w:rFonts w:hint="eastAsia" w:ascii="黑体" w:hAnsi="黑体" w:eastAsia="黑体"/>
          <w:color w:val="auto"/>
          <w:sz w:val="36"/>
          <w:highlight w:val="none"/>
        </w:rPr>
        <w:t>第一部分 采购内容及需求</w:t>
      </w:r>
    </w:p>
    <w:p>
      <w:pPr>
        <w:pStyle w:val="3"/>
        <w:spacing w:line="360" w:lineRule="auto"/>
        <w:ind w:firstLine="0" w:firstLineChars="0"/>
        <w:rPr>
          <w:rFonts w:ascii="宋体" w:hAnsi="宋体" w:cs="宋体"/>
          <w:snapToGrid w:val="0"/>
          <w:kern w:val="0"/>
          <w:szCs w:val="21"/>
          <w:highlight w:val="none"/>
        </w:rPr>
      </w:pPr>
      <w:bookmarkStart w:id="0" w:name="_Toc426996356"/>
      <w:r>
        <w:rPr>
          <w:rFonts w:hint="eastAsia" w:ascii="黑体" w:hAnsi="黑体" w:eastAsia="黑体"/>
          <w:sz w:val="32"/>
          <w:szCs w:val="24"/>
          <w:highlight w:val="none"/>
        </w:rPr>
        <w:t>一、概述</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（一）项目名称：温州医科大学附属第二医院202</w:t>
      </w:r>
      <w:r>
        <w:rPr>
          <w:rFonts w:hint="eastAsia" w:ascii="宋体" w:hAnsi="宋体" w:eastAsia="宋体" w:cs="宋体"/>
          <w:sz w:val="22"/>
          <w:szCs w:val="22"/>
          <w:lang w:val="en-US" w:eastAsia="zh-CN"/>
        </w:rPr>
        <w:t>3</w:t>
      </w:r>
      <w:r>
        <w:rPr>
          <w:rFonts w:hint="eastAsia" w:ascii="宋体" w:hAnsi="宋体" w:eastAsia="宋体" w:cs="宋体"/>
          <w:sz w:val="22"/>
          <w:szCs w:val="22"/>
        </w:rPr>
        <w:t>年度财务报表（含预算报表）审计、</w:t>
      </w:r>
      <w:r>
        <w:rPr>
          <w:rFonts w:hint="eastAsia" w:ascii="宋体" w:hAnsi="宋体" w:eastAsia="宋体" w:cs="宋体"/>
          <w:sz w:val="22"/>
          <w:szCs w:val="22"/>
          <w:lang w:val="en-US" w:eastAsia="zh-CN"/>
        </w:rPr>
        <w:t>2023年度</w:t>
      </w:r>
      <w:r>
        <w:rPr>
          <w:rFonts w:hint="eastAsia" w:ascii="宋体" w:hAnsi="宋体" w:eastAsia="宋体" w:cs="宋体"/>
          <w:sz w:val="22"/>
          <w:szCs w:val="22"/>
        </w:rPr>
        <w:t>工会财务报表审计服务。</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（二）项目概况：202</w:t>
      </w:r>
      <w:r>
        <w:rPr>
          <w:rFonts w:hint="eastAsia" w:ascii="宋体" w:hAnsi="宋体" w:eastAsia="宋体" w:cs="宋体"/>
          <w:sz w:val="22"/>
          <w:szCs w:val="22"/>
          <w:lang w:val="en-US" w:eastAsia="zh-CN"/>
        </w:rPr>
        <w:t>3</w:t>
      </w:r>
      <w:r>
        <w:rPr>
          <w:rFonts w:hint="eastAsia" w:ascii="宋体" w:hAnsi="宋体" w:eastAsia="宋体" w:cs="宋体"/>
          <w:sz w:val="22"/>
          <w:szCs w:val="22"/>
        </w:rPr>
        <w:t>年末资产总额</w:t>
      </w:r>
      <w:r>
        <w:rPr>
          <w:rFonts w:hint="eastAsia" w:ascii="宋体" w:hAnsi="宋体" w:eastAsia="宋体" w:cs="宋体"/>
          <w:sz w:val="22"/>
          <w:szCs w:val="22"/>
          <w:lang w:val="en-US" w:eastAsia="zh-CN"/>
        </w:rPr>
        <w:t>34.33</w:t>
      </w:r>
      <w:r>
        <w:rPr>
          <w:rFonts w:hint="eastAsia" w:ascii="宋体" w:hAnsi="宋体" w:eastAsia="宋体" w:cs="宋体"/>
          <w:sz w:val="22"/>
          <w:szCs w:val="22"/>
        </w:rPr>
        <w:t>亿元</w:t>
      </w:r>
      <w:r>
        <w:rPr>
          <w:rFonts w:hint="eastAsia" w:ascii="宋体" w:hAnsi="宋体" w:cs="宋体"/>
          <w:sz w:val="22"/>
          <w:szCs w:val="22"/>
          <w:lang w:eastAsia="zh-CN"/>
        </w:rPr>
        <w:t>。</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（三）采购控制：</w:t>
      </w:r>
      <w:r>
        <w:rPr>
          <w:rFonts w:hint="eastAsia" w:ascii="宋体" w:hAnsi="宋体" w:eastAsia="宋体" w:cs="宋体"/>
          <w:color w:val="000000"/>
          <w:sz w:val="22"/>
          <w:szCs w:val="22"/>
          <w:shd w:val="clear" w:color="auto" w:fill="FFFFFF"/>
        </w:rPr>
        <w:t>10万元。报价超出控制价的视为无效报价。</w:t>
      </w:r>
    </w:p>
    <w:p>
      <w:pPr>
        <w:pStyle w:val="17"/>
        <w:ind w:firstLine="420"/>
        <w:rPr>
          <w:rFonts w:cs="宋体"/>
          <w:snapToGrid w:val="0"/>
          <w:szCs w:val="21"/>
          <w:highlight w:val="none"/>
        </w:rPr>
      </w:pPr>
    </w:p>
    <w:p>
      <w:pPr>
        <w:pStyle w:val="3"/>
        <w:numPr>
          <w:ilvl w:val="0"/>
          <w:numId w:val="1"/>
        </w:numPr>
        <w:spacing w:line="360" w:lineRule="auto"/>
        <w:ind w:firstLine="0" w:firstLineChars="0"/>
        <w:rPr>
          <w:rFonts w:hint="eastAsia" w:ascii="黑体" w:hAnsi="黑体" w:eastAsia="黑体"/>
          <w:sz w:val="32"/>
          <w:szCs w:val="24"/>
          <w:highlight w:val="none"/>
        </w:rPr>
      </w:pPr>
      <w:r>
        <w:rPr>
          <w:rFonts w:hint="eastAsia" w:ascii="黑体" w:hAnsi="黑体" w:eastAsia="黑体"/>
          <w:sz w:val="32"/>
          <w:szCs w:val="24"/>
          <w:highlight w:val="none"/>
          <w:lang w:val="en-US" w:eastAsia="zh-CN"/>
        </w:rPr>
        <w:t>供应商需求</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（一）供应商应在</w:t>
      </w:r>
      <w:r>
        <w:rPr>
          <w:rFonts w:hint="eastAsia" w:ascii="宋体" w:hAnsi="宋体" w:eastAsia="宋体" w:cs="宋体"/>
          <w:sz w:val="22"/>
          <w:szCs w:val="22"/>
          <w:lang w:val="en-US" w:eastAsia="zh-CN"/>
        </w:rPr>
        <w:t>2023-2024年度浙江省本级、杭州市审计服务</w:t>
      </w:r>
      <w:r>
        <w:rPr>
          <w:rFonts w:hint="eastAsia" w:ascii="宋体" w:hAnsi="宋体" w:eastAsia="宋体" w:cs="宋体"/>
          <w:sz w:val="22"/>
          <w:szCs w:val="22"/>
          <w:lang w:eastAsia="zh-CN"/>
        </w:rPr>
        <w:t>封闭式框架协议</w:t>
      </w:r>
      <w:r>
        <w:rPr>
          <w:rFonts w:hint="eastAsia" w:ascii="宋体" w:hAnsi="宋体" w:eastAsia="宋体" w:cs="宋体"/>
          <w:sz w:val="22"/>
          <w:szCs w:val="22"/>
        </w:rPr>
        <w:t>的入围供应商名单内</w:t>
      </w:r>
      <w:r>
        <w:rPr>
          <w:rFonts w:hint="eastAsia" w:ascii="宋体" w:hAnsi="宋体" w:eastAsia="宋体" w:cs="宋体"/>
          <w:sz w:val="22"/>
          <w:szCs w:val="22"/>
          <w:lang w:eastAsia="zh-CN"/>
        </w:rPr>
        <w:t>。</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（二）</w:t>
      </w:r>
      <w:bookmarkEnd w:id="0"/>
      <w:r>
        <w:rPr>
          <w:rFonts w:hint="eastAsia" w:ascii="宋体" w:hAnsi="宋体" w:eastAsia="宋体" w:cs="宋体"/>
          <w:sz w:val="22"/>
          <w:szCs w:val="22"/>
        </w:rPr>
        <w:t>供应商应有对三级综合性医院财务审计的经验。</w:t>
      </w:r>
    </w:p>
    <w:p>
      <w:pPr>
        <w:numPr>
          <w:ilvl w:val="0"/>
          <w:numId w:val="1"/>
        </w:numPr>
        <w:rPr>
          <w:rFonts w:hint="eastAsia" w:ascii="黑体" w:hAnsi="黑体" w:eastAsia="黑体" w:cs="Times New Roman"/>
          <w:b/>
          <w:bCs/>
          <w:kern w:val="2"/>
          <w:sz w:val="32"/>
          <w:szCs w:val="24"/>
          <w:highlight w:val="none"/>
          <w:lang w:val="en-US" w:eastAsia="zh-CN" w:bidi="ar-SA"/>
        </w:rPr>
      </w:pPr>
      <w:r>
        <w:rPr>
          <w:rFonts w:hint="eastAsia" w:ascii="黑体" w:hAnsi="黑体" w:eastAsia="黑体" w:cs="Times New Roman"/>
          <w:b/>
          <w:bCs/>
          <w:kern w:val="2"/>
          <w:sz w:val="32"/>
          <w:szCs w:val="24"/>
          <w:highlight w:val="none"/>
          <w:lang w:val="en-US" w:eastAsia="zh-CN" w:bidi="ar-SA"/>
        </w:rPr>
        <w:t>采购需求</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（一）</w:t>
      </w:r>
      <w:r>
        <w:rPr>
          <w:rFonts w:hint="eastAsia" w:ascii="宋体" w:hAnsi="宋体" w:eastAsia="宋体" w:cs="宋体"/>
          <w:sz w:val="22"/>
          <w:szCs w:val="22"/>
          <w:lang w:eastAsia="zh-CN"/>
        </w:rPr>
        <w:t>供应商根据被审计单位的实际情况，合理安排时间，制定周密的审计计划和审计实施方案，严格按计划和实施方案组织审计。供应商必须在接到采购人通知3天内安排审计人员进场，并在审计人员进场后</w:t>
      </w:r>
      <w:r>
        <w:rPr>
          <w:rFonts w:hint="eastAsia" w:ascii="宋体" w:hAnsi="宋体" w:eastAsia="宋体" w:cs="宋体"/>
          <w:sz w:val="22"/>
          <w:szCs w:val="22"/>
          <w:lang w:val="en-US" w:eastAsia="zh-CN"/>
        </w:rPr>
        <w:t>25</w:t>
      </w:r>
      <w:r>
        <w:rPr>
          <w:rFonts w:hint="eastAsia" w:ascii="宋体" w:hAnsi="宋体" w:eastAsia="宋体" w:cs="宋体"/>
          <w:sz w:val="22"/>
          <w:szCs w:val="22"/>
          <w:lang w:eastAsia="zh-CN"/>
        </w:rPr>
        <w:t>天内向被审计单位提交完整的审计报告。</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（二）全部报告验收合格后供应商开具发票，</w:t>
      </w:r>
      <w:r>
        <w:rPr>
          <w:rFonts w:hint="eastAsia" w:ascii="宋体" w:hAnsi="宋体" w:eastAsia="宋体" w:cs="宋体"/>
          <w:sz w:val="22"/>
          <w:szCs w:val="22"/>
          <w:lang w:val="en-US" w:eastAsia="zh-CN"/>
        </w:rPr>
        <w:t>采购方</w:t>
      </w:r>
      <w:r>
        <w:rPr>
          <w:rFonts w:hint="eastAsia" w:ascii="宋体" w:hAnsi="宋体" w:eastAsia="宋体" w:cs="宋体"/>
          <w:sz w:val="22"/>
          <w:szCs w:val="22"/>
        </w:rPr>
        <w:t>在收到发票后</w:t>
      </w:r>
      <w:r>
        <w:rPr>
          <w:rFonts w:hint="eastAsia" w:ascii="宋体" w:hAnsi="宋体" w:eastAsia="宋体" w:cs="宋体"/>
          <w:sz w:val="22"/>
          <w:szCs w:val="22"/>
          <w:lang w:val="en-US" w:eastAsia="zh-CN"/>
        </w:rPr>
        <w:t>30个工作日</w:t>
      </w:r>
      <w:r>
        <w:rPr>
          <w:rFonts w:hint="eastAsia" w:ascii="宋体" w:hAnsi="宋体" w:eastAsia="宋体" w:cs="宋体"/>
          <w:sz w:val="22"/>
          <w:szCs w:val="22"/>
        </w:rPr>
        <w:t>内全款支付。</w:t>
      </w:r>
    </w:p>
    <w:p>
      <w:pPr>
        <w:pStyle w:val="3"/>
        <w:spacing w:line="360" w:lineRule="auto"/>
        <w:ind w:firstLine="0" w:firstLineChars="0"/>
        <w:rPr>
          <w:rFonts w:ascii="黑体" w:hAnsi="黑体" w:eastAsia="黑体"/>
          <w:sz w:val="32"/>
          <w:szCs w:val="24"/>
          <w:highlight w:val="none"/>
        </w:rPr>
      </w:pPr>
      <w:r>
        <w:rPr>
          <w:rFonts w:hint="eastAsia" w:ascii="黑体" w:hAnsi="黑体" w:eastAsia="黑体"/>
          <w:sz w:val="32"/>
          <w:szCs w:val="24"/>
          <w:highlight w:val="none"/>
          <w:lang w:val="en-US" w:eastAsia="zh-CN"/>
        </w:rPr>
        <w:t>四</w:t>
      </w:r>
      <w:r>
        <w:rPr>
          <w:rFonts w:hint="eastAsia" w:ascii="黑体" w:hAnsi="黑体" w:eastAsia="黑体"/>
          <w:sz w:val="32"/>
          <w:szCs w:val="24"/>
          <w:highlight w:val="none"/>
        </w:rPr>
        <w:t>、商务要求</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（—）响应要求</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1.响应供应商须完全响应招标内容，不满足或未按规定要求响应的，投标视为响应无效。</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rPr>
        <w:t>2.供应商需是</w:t>
      </w:r>
      <w:r>
        <w:rPr>
          <w:rFonts w:hint="eastAsia" w:ascii="宋体" w:hAnsi="宋体" w:eastAsia="宋体" w:cs="宋体"/>
          <w:sz w:val="22"/>
          <w:szCs w:val="22"/>
          <w:lang w:val="en-US" w:eastAsia="zh-CN"/>
        </w:rPr>
        <w:t>2023-2024年度浙江省本级、杭州市审计服务</w:t>
      </w:r>
      <w:r>
        <w:rPr>
          <w:rFonts w:hint="eastAsia" w:ascii="宋体" w:hAnsi="宋体" w:eastAsia="宋体" w:cs="宋体"/>
          <w:sz w:val="22"/>
          <w:szCs w:val="22"/>
          <w:lang w:eastAsia="zh-CN"/>
        </w:rPr>
        <w:t>封闭式框架协议</w:t>
      </w:r>
      <w:r>
        <w:rPr>
          <w:rFonts w:hint="eastAsia" w:ascii="宋体" w:hAnsi="宋体" w:eastAsia="宋体" w:cs="宋体"/>
          <w:sz w:val="22"/>
          <w:szCs w:val="22"/>
        </w:rPr>
        <w:t>项目正式供应商库中的成员</w:t>
      </w:r>
      <w:r>
        <w:rPr>
          <w:rFonts w:hint="eastAsia" w:ascii="宋体" w:hAnsi="宋体" w:eastAsia="宋体" w:cs="宋体"/>
          <w:sz w:val="22"/>
          <w:szCs w:val="22"/>
          <w:lang w:eastAsia="zh-CN"/>
        </w:rPr>
        <w:t>，</w:t>
      </w:r>
      <w:r>
        <w:rPr>
          <w:rFonts w:hint="eastAsia" w:ascii="宋体" w:hAnsi="宋体" w:eastAsia="宋体" w:cs="宋体"/>
          <w:sz w:val="22"/>
          <w:szCs w:val="22"/>
        </w:rPr>
        <w:t>否则无效。</w:t>
      </w:r>
      <w:r>
        <w:rPr>
          <w:rFonts w:hint="eastAsia" w:ascii="宋体" w:hAnsi="宋体" w:eastAsia="宋体" w:cs="宋体"/>
          <w:sz w:val="22"/>
          <w:szCs w:val="22"/>
          <w:lang w:val="en-US" w:eastAsia="zh-CN"/>
        </w:rPr>
        <w:t>采购人根据竞价结果在政采云平台进行框架协议采购。</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（二）评标办法</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价格评分法,总分为100分，价格分100分。报价最低者中标。</w:t>
      </w:r>
    </w:p>
    <w:p>
      <w:pPr>
        <w:numPr>
          <w:ilvl w:val="0"/>
          <w:numId w:val="0"/>
        </w:num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lang w:val="en-US" w:eastAsia="zh-CN"/>
        </w:rPr>
        <w:t>（三）采购人签署总务物资廉洁购销合同。</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lang w:val="en-US" w:eastAsia="zh-CN"/>
        </w:rPr>
        <w:t>（四）</w:t>
      </w:r>
      <w:r>
        <w:rPr>
          <w:rFonts w:hint="eastAsia" w:ascii="宋体" w:hAnsi="宋体" w:eastAsia="宋体" w:cs="宋体"/>
          <w:sz w:val="22"/>
          <w:szCs w:val="22"/>
        </w:rPr>
        <w:t>供应商响应文件</w:t>
      </w:r>
    </w:p>
    <w:p>
      <w:pPr>
        <w:pStyle w:val="43"/>
        <w:spacing w:line="360" w:lineRule="auto"/>
        <w:ind w:left="0" w:leftChars="0" w:firstLine="0" w:firstLineChars="0"/>
        <w:rPr>
          <w:rFonts w:hint="eastAsia" w:ascii="宋体" w:hAnsi="宋体" w:eastAsia="宋体" w:cs="宋体"/>
          <w:b w:val="0"/>
          <w:bCs w:val="0"/>
          <w:sz w:val="22"/>
          <w:szCs w:val="28"/>
        </w:rPr>
      </w:pPr>
      <w:r>
        <w:rPr>
          <w:rFonts w:hint="eastAsia" w:ascii="宋体" w:hAnsi="宋体" w:eastAsia="宋体" w:cs="宋体"/>
          <w:b w:val="0"/>
          <w:bCs w:val="0"/>
          <w:snapToGrid w:val="0"/>
          <w:kern w:val="0"/>
          <w:sz w:val="22"/>
          <w:szCs w:val="22"/>
        </w:rPr>
        <w:t>1.</w:t>
      </w:r>
      <w:r>
        <w:rPr>
          <w:rFonts w:hint="eastAsia" w:ascii="宋体" w:hAnsi="宋体" w:eastAsia="宋体" w:cs="宋体"/>
          <w:b w:val="0"/>
          <w:bCs w:val="0"/>
          <w:sz w:val="22"/>
          <w:szCs w:val="28"/>
        </w:rPr>
        <w:t>报价资料含技术文件</w:t>
      </w:r>
      <w:r>
        <w:rPr>
          <w:rFonts w:hint="eastAsia" w:ascii="宋体" w:hAnsi="宋体" w:eastAsia="宋体" w:cs="宋体"/>
          <w:b w:val="0"/>
          <w:bCs w:val="0"/>
          <w:sz w:val="22"/>
          <w:szCs w:val="28"/>
          <w:lang w:val="en-US" w:eastAsia="zh-CN"/>
        </w:rPr>
        <w:t>三</w:t>
      </w:r>
      <w:r>
        <w:rPr>
          <w:rFonts w:hint="eastAsia" w:ascii="宋体" w:hAnsi="宋体" w:eastAsia="宋体" w:cs="宋体"/>
          <w:b w:val="0"/>
          <w:bCs w:val="0"/>
          <w:sz w:val="22"/>
          <w:szCs w:val="28"/>
        </w:rPr>
        <w:t>份和商务文件三份，技术文件和商务文件分开密封</w:t>
      </w:r>
      <w:r>
        <w:rPr>
          <w:rFonts w:hint="eastAsia" w:ascii="宋体" w:hAnsi="宋体" w:eastAsia="宋体" w:cs="宋体"/>
          <w:b w:val="0"/>
          <w:bCs w:val="0"/>
          <w:sz w:val="22"/>
          <w:szCs w:val="22"/>
        </w:rPr>
        <w:t>。</w:t>
      </w:r>
    </w:p>
    <w:p>
      <w:pPr>
        <w:pStyle w:val="43"/>
        <w:spacing w:line="360" w:lineRule="auto"/>
        <w:ind w:left="0" w:leftChars="0" w:firstLine="0" w:firstLineChars="0"/>
        <w:rPr>
          <w:rFonts w:hint="eastAsia" w:ascii="宋体" w:hAnsi="宋体" w:eastAsia="宋体" w:cs="宋体"/>
          <w:b w:val="0"/>
          <w:bCs w:val="0"/>
          <w:sz w:val="22"/>
          <w:szCs w:val="28"/>
        </w:rPr>
      </w:pPr>
      <w:r>
        <w:rPr>
          <w:rFonts w:hint="eastAsia" w:ascii="宋体" w:hAnsi="宋体" w:eastAsia="宋体" w:cs="宋体"/>
          <w:b w:val="0"/>
          <w:bCs w:val="0"/>
          <w:snapToGrid w:val="0"/>
          <w:kern w:val="0"/>
          <w:sz w:val="22"/>
          <w:szCs w:val="22"/>
        </w:rPr>
        <w:t>2.</w:t>
      </w:r>
      <w:r>
        <w:rPr>
          <w:rFonts w:hint="eastAsia" w:ascii="宋体" w:hAnsi="宋体" w:eastAsia="宋体" w:cs="宋体"/>
          <w:b w:val="0"/>
          <w:bCs w:val="0"/>
          <w:sz w:val="22"/>
          <w:szCs w:val="28"/>
        </w:rPr>
        <w:t>需于截止日期前递交报价资料至采购</w:t>
      </w:r>
      <w:r>
        <w:rPr>
          <w:rFonts w:hint="eastAsia" w:ascii="宋体" w:hAnsi="宋体" w:eastAsia="宋体" w:cs="宋体"/>
          <w:b w:val="0"/>
          <w:bCs w:val="0"/>
          <w:sz w:val="22"/>
          <w:szCs w:val="28"/>
          <w:lang w:val="en-US" w:eastAsia="zh-CN"/>
        </w:rPr>
        <w:t>部</w:t>
      </w:r>
      <w:r>
        <w:rPr>
          <w:rFonts w:hint="eastAsia" w:ascii="宋体" w:hAnsi="宋体" w:eastAsia="宋体" w:cs="宋体"/>
          <w:b w:val="0"/>
          <w:bCs w:val="0"/>
          <w:sz w:val="22"/>
          <w:szCs w:val="28"/>
        </w:rPr>
        <w:t>，所有资料均需加盖企业红章，包括但不仅限于以下资料内容包括但不限于以下资料：（部分格式见“</w:t>
      </w:r>
      <w:r>
        <w:rPr>
          <w:rFonts w:hint="eastAsia" w:ascii="宋体" w:hAnsi="宋体" w:eastAsia="宋体" w:cs="宋体"/>
          <w:b w:val="0"/>
          <w:bCs w:val="0"/>
          <w:sz w:val="22"/>
          <w:szCs w:val="28"/>
          <w:lang w:val="en-US" w:eastAsia="zh-CN"/>
        </w:rPr>
        <w:t>第三部分：</w:t>
      </w:r>
      <w:r>
        <w:rPr>
          <w:rFonts w:hint="eastAsia" w:ascii="宋体" w:hAnsi="宋体" w:eastAsia="宋体" w:cs="宋体"/>
          <w:b w:val="0"/>
          <w:bCs w:val="0"/>
          <w:sz w:val="22"/>
          <w:szCs w:val="28"/>
        </w:rPr>
        <w:t>响应文件格式”）：</w:t>
      </w:r>
    </w:p>
    <w:p>
      <w:pPr>
        <w:adjustRightInd w:val="0"/>
        <w:snapToGrid w:val="0"/>
        <w:spacing w:line="360" w:lineRule="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w:t>
      </w:r>
      <w:r>
        <w:rPr>
          <w:rFonts w:hint="eastAsia" w:ascii="宋体" w:hAnsi="宋体" w:eastAsia="宋体" w:cs="宋体"/>
          <w:sz w:val="22"/>
          <w:szCs w:val="22"/>
        </w:rPr>
        <w:t>）技术文件3份（密封加盖单位公章）：</w:t>
      </w:r>
    </w:p>
    <w:p>
      <w:pPr>
        <w:adjustRightInd w:val="0"/>
        <w:snapToGrid w:val="0"/>
        <w:spacing w:line="360" w:lineRule="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①供应商三证复印件（企业组织机构代码、税务登记证、营业执照复印件）、</w:t>
      </w:r>
      <w:r>
        <w:rPr>
          <w:rFonts w:hint="eastAsia" w:ascii="宋体" w:hAnsi="宋体" w:eastAsia="宋体" w:cs="宋体"/>
          <w:sz w:val="22"/>
          <w:szCs w:val="22"/>
        </w:rPr>
        <w:t>如为“三证合一”，仅上传一份即可</w:t>
      </w:r>
      <w:r>
        <w:rPr>
          <w:rFonts w:hint="eastAsia" w:ascii="宋体" w:hAnsi="宋体" w:eastAsia="宋体" w:cs="宋体"/>
          <w:sz w:val="22"/>
          <w:szCs w:val="22"/>
          <w:lang w:eastAsia="zh-CN"/>
        </w:rPr>
        <w:t>。</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②以往对三甲医院财务审计的合同、《2023-2024年度浙江省本级、杭州市审计服务封闭式框架协议采购项目协议书》</w:t>
      </w:r>
      <w:r>
        <w:rPr>
          <w:rFonts w:hint="eastAsia" w:ascii="宋体" w:hAnsi="宋体" w:eastAsia="宋体" w:cs="宋体"/>
          <w:sz w:val="22"/>
          <w:szCs w:val="22"/>
          <w:lang w:eastAsia="zh-CN"/>
        </w:rPr>
        <w:t>。</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③授权委托书或法定代表人身份证复印件（格式见附件1）（经办人是法定代表人的，不需提供此书）</w:t>
      </w:r>
      <w:r>
        <w:rPr>
          <w:rFonts w:hint="eastAsia" w:ascii="宋体" w:hAnsi="宋体" w:eastAsia="宋体" w:cs="宋体"/>
          <w:sz w:val="22"/>
          <w:szCs w:val="22"/>
          <w:lang w:eastAsia="zh-CN"/>
        </w:rPr>
        <w:t>。</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④技术规格偏离表（对本采购文件2.供应商需求，3.采购需求的全部响应，格式见附件2）；</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⑤主要服务方案（格式见附件3）</w:t>
      </w:r>
      <w:r>
        <w:rPr>
          <w:rFonts w:hint="eastAsia" w:ascii="宋体" w:hAnsi="宋体" w:eastAsia="宋体" w:cs="宋体"/>
          <w:sz w:val="22"/>
          <w:szCs w:val="22"/>
          <w:lang w:eastAsia="zh-CN"/>
        </w:rPr>
        <w:t>。</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⑥其他供应商认为需要提供的文件。</w:t>
      </w:r>
    </w:p>
    <w:p>
      <w:pPr>
        <w:spacing w:line="360" w:lineRule="auto"/>
        <w:rPr>
          <w:rFonts w:ascii="宋体" w:hAnsi="宋体" w:cs="宋体"/>
          <w:sz w:val="24"/>
        </w:rPr>
      </w:pPr>
      <w:r>
        <w:rPr>
          <w:rFonts w:hint="eastAsia" w:ascii="宋体" w:hAnsi="宋体" w:cs="宋体"/>
          <w:snapToGrid w:val="0"/>
          <w:kern w:val="0"/>
          <w:sz w:val="24"/>
        </w:rPr>
        <w:t>⑵</w:t>
      </w:r>
      <w:r>
        <w:rPr>
          <w:rFonts w:hint="eastAsia" w:ascii="宋体" w:hAnsi="宋体"/>
          <w:b/>
          <w:bCs/>
          <w:sz w:val="24"/>
        </w:rPr>
        <w:t>商务文件3份（</w:t>
      </w:r>
      <w:r>
        <w:rPr>
          <w:rFonts w:hint="eastAsia"/>
          <w:b/>
          <w:bCs/>
          <w:sz w:val="24"/>
          <w:szCs w:val="32"/>
        </w:rPr>
        <w:t>密封加盖单位公章</w:t>
      </w:r>
      <w:r>
        <w:rPr>
          <w:rFonts w:hint="eastAsia" w:ascii="宋体" w:hAnsi="宋体"/>
          <w:b/>
          <w:bCs/>
          <w:sz w:val="24"/>
        </w:rPr>
        <w:t>）</w:t>
      </w:r>
      <w:r>
        <w:rPr>
          <w:rFonts w:hint="eastAsia" w:ascii="宋体" w:hAnsi="宋体"/>
          <w:bCs/>
          <w:sz w:val="24"/>
        </w:rPr>
        <w:t>：</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①报价一览表（格式见附件4）。</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②商务条款偏离表（对本采购文件4.商务需求的全部响应，格式见附件5）。</w:t>
      </w:r>
    </w:p>
    <w:p>
      <w:pPr>
        <w:adjustRightInd w:val="0"/>
        <w:snapToGrid w:val="0"/>
        <w:spacing w:line="36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③其他供应商认为需要提供的文件。</w:t>
      </w:r>
    </w:p>
    <w:p>
      <w:pPr>
        <w:pStyle w:val="17"/>
        <w:rPr>
          <w:rFonts w:hint="eastAsia"/>
        </w:rPr>
      </w:pPr>
    </w:p>
    <w:p>
      <w:pPr>
        <w:adjustRightInd w:val="0"/>
        <w:snapToGrid w:val="0"/>
        <w:spacing w:line="360" w:lineRule="auto"/>
        <w:rPr>
          <w:b/>
          <w:sz w:val="24"/>
          <w:highlight w:val="none"/>
        </w:rPr>
      </w:pPr>
      <w:r>
        <w:rPr>
          <w:rFonts w:hint="eastAsia" w:ascii="宋体" w:hAnsi="宋体"/>
          <w:sz w:val="24"/>
          <w:highlight w:val="none"/>
        </w:rPr>
        <w:br w:type="page"/>
      </w:r>
      <w:r>
        <w:rPr>
          <w:rFonts w:hint="eastAsia" w:ascii="宋体" w:hAnsi="宋体"/>
          <w:sz w:val="24"/>
          <w:highlight w:val="none"/>
          <w:lang w:val="en-US" w:eastAsia="zh-CN"/>
        </w:rPr>
        <w:t xml:space="preserve">                 </w:t>
      </w:r>
      <w:r>
        <w:rPr>
          <w:rFonts w:hint="eastAsia" w:ascii="黑体" w:hAnsi="黑体" w:eastAsia="黑体"/>
          <w:color w:val="auto"/>
          <w:sz w:val="36"/>
          <w:highlight w:val="none"/>
        </w:rPr>
        <w:t>第</w:t>
      </w:r>
      <w:r>
        <w:rPr>
          <w:rFonts w:hint="eastAsia" w:ascii="黑体" w:hAnsi="黑体" w:eastAsia="黑体"/>
          <w:color w:val="auto"/>
          <w:sz w:val="36"/>
          <w:highlight w:val="none"/>
          <w:lang w:val="en-US" w:eastAsia="zh-CN"/>
        </w:rPr>
        <w:t>二</w:t>
      </w:r>
      <w:r>
        <w:rPr>
          <w:rFonts w:hint="eastAsia" w:ascii="黑体" w:hAnsi="黑体" w:eastAsia="黑体"/>
          <w:color w:val="auto"/>
          <w:sz w:val="36"/>
          <w:highlight w:val="none"/>
        </w:rPr>
        <w:t>部分</w:t>
      </w:r>
      <w:r>
        <w:rPr>
          <w:rFonts w:hint="eastAsia" w:ascii="黑体" w:hAnsi="黑体" w:eastAsia="黑体"/>
          <w:color w:val="auto"/>
          <w:sz w:val="36"/>
          <w:highlight w:val="none"/>
          <w:lang w:val="en-US" w:eastAsia="zh-CN"/>
        </w:rPr>
        <w:t xml:space="preserve"> </w:t>
      </w:r>
      <w:r>
        <w:rPr>
          <w:rFonts w:hint="eastAsia" w:ascii="黑体" w:hAnsi="黑体" w:eastAsia="黑体"/>
          <w:sz w:val="36"/>
          <w:highlight w:val="none"/>
        </w:rPr>
        <w:t>政府采购审计服务合同</w:t>
      </w:r>
    </w:p>
    <w:p>
      <w:pPr>
        <w:adjustRightInd w:val="0"/>
        <w:snapToGrid w:val="0"/>
        <w:spacing w:line="360" w:lineRule="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甲方：</w:t>
      </w:r>
      <w:r>
        <w:rPr>
          <w:rFonts w:hint="eastAsia" w:ascii="宋体" w:hAnsi="宋体" w:eastAsia="宋体" w:cs="宋体"/>
          <w:sz w:val="22"/>
          <w:szCs w:val="22"/>
          <w:highlight w:val="none"/>
          <w:lang w:val="en-US" w:eastAsia="zh-CN"/>
        </w:rPr>
        <w:t>温州医科大学附属第二医院</w:t>
      </w:r>
    </w:p>
    <w:p>
      <w:pPr>
        <w:adjustRightInd w:val="0"/>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乙方：</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兹由甲方委托乙方进行审计，经双方协商，达成以下约定：</w:t>
      </w:r>
    </w:p>
    <w:p>
      <w:pPr>
        <w:spacing w:line="360" w:lineRule="auto"/>
        <w:ind w:firstLine="442" w:firstLineChars="200"/>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一、业务范围与审计目标</w:t>
      </w:r>
    </w:p>
    <w:p>
      <w:pPr>
        <w:widowControl/>
        <w:spacing w:line="360" w:lineRule="auto"/>
        <w:ind w:firstLine="442" w:firstLineChars="200"/>
        <w:rPr>
          <w:rFonts w:hint="eastAsia" w:ascii="宋体" w:hAnsi="宋体" w:eastAsia="宋体" w:cs="宋体"/>
          <w:color w:val="auto"/>
          <w:kern w:val="0"/>
          <w:sz w:val="22"/>
          <w:szCs w:val="22"/>
          <w:highlight w:val="none"/>
        </w:rPr>
      </w:pPr>
      <w:r>
        <w:rPr>
          <w:rFonts w:hint="eastAsia" w:ascii="宋体" w:hAnsi="宋体" w:eastAsia="宋体" w:cs="宋体"/>
          <w:b/>
          <w:kern w:val="0"/>
          <w:sz w:val="22"/>
          <w:szCs w:val="22"/>
          <w:highlight w:val="none"/>
        </w:rPr>
        <w:t>（一）</w:t>
      </w:r>
      <w:r>
        <w:rPr>
          <w:rFonts w:hint="eastAsia" w:ascii="宋体" w:hAnsi="宋体" w:eastAsia="宋体" w:cs="宋体"/>
          <w:color w:val="auto"/>
          <w:kern w:val="0"/>
          <w:sz w:val="22"/>
          <w:szCs w:val="22"/>
          <w:highlight w:val="none"/>
        </w:rPr>
        <w:t>乙方接受甲方委托，对甲方202</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年度财务报表（含预算报表）、</w:t>
      </w:r>
      <w:r>
        <w:rPr>
          <w:rFonts w:hint="eastAsia" w:ascii="宋体" w:hAnsi="宋体" w:eastAsia="宋体" w:cs="宋体"/>
          <w:color w:val="auto"/>
          <w:kern w:val="0"/>
          <w:sz w:val="22"/>
          <w:szCs w:val="22"/>
          <w:highlight w:val="none"/>
          <w:lang w:val="en-US" w:eastAsia="zh-CN"/>
        </w:rPr>
        <w:t>2023年度</w:t>
      </w:r>
      <w:r>
        <w:rPr>
          <w:rFonts w:hint="eastAsia" w:ascii="宋体" w:hAnsi="宋体" w:eastAsia="宋体" w:cs="宋体"/>
          <w:color w:val="auto"/>
          <w:kern w:val="0"/>
          <w:sz w:val="22"/>
          <w:szCs w:val="22"/>
          <w:highlight w:val="none"/>
        </w:rPr>
        <w:t>工会财务报表进行审计。</w:t>
      </w:r>
    </w:p>
    <w:p>
      <w:pPr>
        <w:spacing w:line="360" w:lineRule="auto"/>
        <w:ind w:firstLine="442" w:firstLineChars="200"/>
        <w:rPr>
          <w:rFonts w:hint="eastAsia" w:ascii="宋体" w:hAnsi="宋体" w:eastAsia="宋体" w:cs="宋体"/>
          <w:color w:val="auto"/>
          <w:kern w:val="0"/>
          <w:sz w:val="22"/>
          <w:szCs w:val="22"/>
          <w:highlight w:val="none"/>
        </w:rPr>
      </w:pPr>
      <w:r>
        <w:rPr>
          <w:rFonts w:hint="eastAsia" w:ascii="宋体" w:hAnsi="宋体" w:eastAsia="宋体" w:cs="宋体"/>
          <w:b/>
          <w:sz w:val="22"/>
          <w:szCs w:val="22"/>
          <w:highlight w:val="none"/>
        </w:rPr>
        <w:t>（二）</w:t>
      </w:r>
      <w:r>
        <w:rPr>
          <w:rFonts w:hint="eastAsia" w:ascii="宋体" w:hAnsi="宋体" w:eastAsia="宋体" w:cs="宋体"/>
          <w:color w:val="auto"/>
          <w:kern w:val="0"/>
          <w:sz w:val="22"/>
          <w:szCs w:val="22"/>
          <w:highlight w:val="none"/>
        </w:rPr>
        <w:t>乙方通过执行审计工作，对财务报表的下列方面发表审计意见：</w:t>
      </w:r>
    </w:p>
    <w:p>
      <w:pPr>
        <w:spacing w:line="360" w:lineRule="auto"/>
        <w:ind w:firstLine="440" w:firstLineChars="200"/>
        <w:rPr>
          <w:rFonts w:hint="eastAsia" w:ascii="宋体" w:hAnsi="宋体" w:eastAsia="宋体" w:cs="宋体"/>
          <w:color w:val="auto"/>
          <w:kern w:val="0"/>
          <w:sz w:val="22"/>
          <w:szCs w:val="22"/>
          <w:highlight w:val="none"/>
          <w:lang w:eastAsia="zh-CN"/>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w:t>
      </w:r>
      <w:r>
        <w:rPr>
          <w:rFonts w:hint="eastAsia" w:ascii="宋体" w:hAnsi="宋体" w:eastAsia="宋体" w:cs="宋体"/>
          <w:color w:val="auto"/>
          <w:kern w:val="0"/>
          <w:sz w:val="22"/>
          <w:szCs w:val="22"/>
          <w:highlight w:val="none"/>
          <w:lang w:val="en-US" w:eastAsia="zh-CN"/>
        </w:rPr>
        <w:t>甲方的</w:t>
      </w:r>
      <w:r>
        <w:rPr>
          <w:rFonts w:hint="eastAsia" w:ascii="宋体" w:hAnsi="宋体" w:eastAsia="宋体" w:cs="宋体"/>
          <w:color w:val="auto"/>
          <w:kern w:val="0"/>
          <w:sz w:val="22"/>
          <w:szCs w:val="22"/>
          <w:highlight w:val="none"/>
        </w:rPr>
        <w:t>财务报表是否按照政府会计准则制度的规定编制</w:t>
      </w:r>
      <w:r>
        <w:rPr>
          <w:rFonts w:hint="eastAsia" w:ascii="宋体" w:hAnsi="宋体" w:eastAsia="宋体" w:cs="宋体"/>
          <w:color w:val="auto"/>
          <w:kern w:val="0"/>
          <w:sz w:val="22"/>
          <w:szCs w:val="22"/>
          <w:highlight w:val="none"/>
          <w:lang w:eastAsia="zh-CN"/>
        </w:rPr>
        <w:t>；</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2</w:t>
      </w:r>
      <w:r>
        <w:rPr>
          <w:rFonts w:hint="eastAsia" w:ascii="宋体" w:hAnsi="宋体" w:eastAsia="宋体" w:cs="宋体"/>
          <w:sz w:val="22"/>
          <w:szCs w:val="22"/>
          <w:highlight w:val="none"/>
        </w:rPr>
        <w:t>．</w:t>
      </w:r>
      <w:r>
        <w:rPr>
          <w:rFonts w:hint="eastAsia" w:ascii="宋体" w:hAnsi="宋体" w:eastAsia="宋体" w:cs="宋体"/>
          <w:color w:val="auto"/>
          <w:kern w:val="0"/>
          <w:sz w:val="22"/>
          <w:szCs w:val="22"/>
          <w:highlight w:val="none"/>
          <w:lang w:val="en-US" w:eastAsia="zh-CN"/>
        </w:rPr>
        <w:t>甲</w:t>
      </w:r>
      <w:r>
        <w:rPr>
          <w:rFonts w:hint="eastAsia" w:ascii="宋体" w:hAnsi="宋体" w:eastAsia="宋体" w:cs="宋体"/>
          <w:kern w:val="0"/>
          <w:sz w:val="22"/>
          <w:szCs w:val="22"/>
          <w:highlight w:val="none"/>
          <w:lang w:val="en-US" w:eastAsia="zh-CN"/>
        </w:rPr>
        <w:t>方工会的</w:t>
      </w:r>
      <w:r>
        <w:rPr>
          <w:rFonts w:hint="eastAsia" w:ascii="宋体" w:hAnsi="宋体" w:eastAsia="宋体" w:cs="宋体"/>
          <w:kern w:val="0"/>
          <w:sz w:val="22"/>
          <w:szCs w:val="22"/>
          <w:highlight w:val="none"/>
        </w:rPr>
        <w:t>财务报表是否按照</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lang w:val="en-US" w:eastAsia="zh-CN"/>
        </w:rPr>
        <w:t>工会会计制度</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的规定编制；</w:t>
      </w:r>
    </w:p>
    <w:p>
      <w:pPr>
        <w:widowControl/>
        <w:spacing w:line="360" w:lineRule="auto"/>
        <w:ind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3</w:t>
      </w:r>
      <w:r>
        <w:rPr>
          <w:rFonts w:hint="eastAsia" w:ascii="宋体" w:hAnsi="宋体" w:eastAsia="宋体" w:cs="宋体"/>
          <w:sz w:val="22"/>
          <w:szCs w:val="22"/>
          <w:highlight w:val="none"/>
        </w:rPr>
        <w:t>．</w:t>
      </w:r>
      <w:r>
        <w:rPr>
          <w:rFonts w:hint="eastAsia" w:ascii="宋体" w:hAnsi="宋体" w:eastAsia="宋体" w:cs="宋体"/>
          <w:kern w:val="0"/>
          <w:sz w:val="22"/>
          <w:szCs w:val="22"/>
          <w:highlight w:val="none"/>
        </w:rPr>
        <w:t>财务报表是否在所有重大方面公允反映被审计单位的财务状况、经营成果。</w:t>
      </w:r>
    </w:p>
    <w:p>
      <w:pPr>
        <w:spacing w:line="360" w:lineRule="auto"/>
        <w:ind w:firstLine="442" w:firstLineChars="200"/>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二、甲方的责任与义务</w:t>
      </w:r>
    </w:p>
    <w:p>
      <w:pPr>
        <w:spacing w:line="360" w:lineRule="auto"/>
        <w:ind w:firstLine="442" w:firstLineChars="200"/>
        <w:rPr>
          <w:rFonts w:hint="eastAsia" w:ascii="宋体" w:hAnsi="宋体" w:eastAsia="宋体" w:cs="宋体"/>
          <w:b/>
          <w:bCs/>
          <w:kern w:val="0"/>
          <w:sz w:val="22"/>
          <w:szCs w:val="22"/>
          <w:highlight w:val="none"/>
        </w:rPr>
      </w:pPr>
      <w:r>
        <w:rPr>
          <w:rFonts w:hint="eastAsia" w:ascii="宋体" w:hAnsi="宋体" w:eastAsia="宋体" w:cs="宋体"/>
          <w:b/>
          <w:kern w:val="0"/>
          <w:sz w:val="22"/>
          <w:szCs w:val="22"/>
          <w:highlight w:val="none"/>
        </w:rPr>
        <w:t>（一）</w:t>
      </w:r>
      <w:r>
        <w:rPr>
          <w:rFonts w:hint="eastAsia" w:ascii="宋体" w:hAnsi="宋体" w:eastAsia="宋体" w:cs="宋体"/>
          <w:b/>
          <w:bCs/>
          <w:kern w:val="0"/>
          <w:sz w:val="22"/>
          <w:szCs w:val="22"/>
          <w:highlight w:val="none"/>
        </w:rPr>
        <w:t>甲方的责任</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sz w:val="22"/>
          <w:szCs w:val="22"/>
          <w:highlight w:val="none"/>
        </w:rPr>
        <w:t>1．</w:t>
      </w:r>
      <w:r>
        <w:rPr>
          <w:rFonts w:hint="eastAsia" w:ascii="宋体" w:hAnsi="宋体" w:eastAsia="宋体" w:cs="宋体"/>
          <w:kern w:val="0"/>
          <w:sz w:val="22"/>
          <w:szCs w:val="22"/>
          <w:highlight w:val="none"/>
        </w:rPr>
        <w:t>根据《中华人民共和国会计法》及《企业财务会计报告条例》，</w:t>
      </w:r>
      <w:r>
        <w:rPr>
          <w:rFonts w:hint="eastAsia" w:ascii="宋体" w:hAnsi="宋体" w:eastAsia="宋体" w:cs="宋体"/>
          <w:kern w:val="0"/>
          <w:sz w:val="22"/>
          <w:szCs w:val="22"/>
          <w:highlight w:val="none"/>
          <w:lang w:val="en-US" w:eastAsia="zh-CN"/>
        </w:rPr>
        <w:t>被审计单位和被审计单位负责人</w:t>
      </w:r>
      <w:r>
        <w:rPr>
          <w:rFonts w:hint="eastAsia" w:ascii="宋体" w:hAnsi="宋体" w:eastAsia="宋体" w:cs="宋体"/>
          <w:kern w:val="0"/>
          <w:sz w:val="22"/>
          <w:szCs w:val="22"/>
          <w:highlight w:val="none"/>
        </w:rPr>
        <w:t>有责任保证会计资料的真实性和完整性。因此，</w:t>
      </w:r>
      <w:r>
        <w:rPr>
          <w:rFonts w:hint="eastAsia" w:ascii="宋体" w:hAnsi="宋体" w:eastAsia="宋体" w:cs="宋体"/>
          <w:kern w:val="0"/>
          <w:sz w:val="22"/>
          <w:szCs w:val="22"/>
          <w:highlight w:val="none"/>
          <w:lang w:val="en-US" w:eastAsia="zh-CN"/>
        </w:rPr>
        <w:t>被审计单位和被审计单位</w:t>
      </w:r>
      <w:r>
        <w:rPr>
          <w:rFonts w:hint="eastAsia" w:ascii="宋体" w:hAnsi="宋体" w:eastAsia="宋体" w:cs="宋体"/>
          <w:kern w:val="0"/>
          <w:sz w:val="22"/>
          <w:szCs w:val="22"/>
          <w:highlight w:val="none"/>
        </w:rPr>
        <w:t>管理层有责任妥善保存和提供会计记录（包括但不限于会计凭证、会计账簿及其他会计资料），这些记录必须真实、完整地反映反映</w:t>
      </w:r>
      <w:r>
        <w:rPr>
          <w:rFonts w:hint="eastAsia" w:ascii="宋体" w:hAnsi="宋体" w:eastAsia="宋体" w:cs="宋体"/>
          <w:kern w:val="0"/>
          <w:sz w:val="22"/>
          <w:szCs w:val="22"/>
          <w:highlight w:val="none"/>
          <w:lang w:val="en-US" w:eastAsia="zh-CN"/>
        </w:rPr>
        <w:t>被审计单位</w:t>
      </w:r>
      <w:r>
        <w:rPr>
          <w:rFonts w:hint="eastAsia" w:ascii="宋体" w:hAnsi="宋体" w:eastAsia="宋体" w:cs="宋体"/>
          <w:kern w:val="0"/>
          <w:sz w:val="22"/>
          <w:szCs w:val="22"/>
          <w:highlight w:val="none"/>
        </w:rPr>
        <w:t>的财务状况、经营成果和现金流量。</w:t>
      </w:r>
    </w:p>
    <w:p>
      <w:pPr>
        <w:spacing w:line="360" w:lineRule="auto"/>
        <w:ind w:firstLine="440" w:firstLineChars="20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2</w:t>
      </w:r>
      <w:r>
        <w:rPr>
          <w:rFonts w:hint="eastAsia" w:ascii="宋体" w:hAnsi="宋体" w:eastAsia="宋体" w:cs="宋体"/>
          <w:sz w:val="22"/>
          <w:szCs w:val="22"/>
          <w:highlight w:val="none"/>
        </w:rPr>
        <w:t>．</w:t>
      </w:r>
      <w:r>
        <w:rPr>
          <w:rFonts w:hint="eastAsia" w:ascii="宋体" w:hAnsi="宋体" w:eastAsia="宋体" w:cs="宋体"/>
          <w:kern w:val="0"/>
          <w:sz w:val="22"/>
          <w:szCs w:val="22"/>
          <w:highlight w:val="none"/>
        </w:rPr>
        <w:t>按照</w:t>
      </w:r>
      <w:r>
        <w:rPr>
          <w:rFonts w:hint="eastAsia" w:ascii="宋体" w:hAnsi="宋体" w:eastAsia="宋体" w:cs="宋体"/>
          <w:kern w:val="0"/>
          <w:sz w:val="22"/>
          <w:szCs w:val="22"/>
          <w:highlight w:val="none"/>
          <w:lang w:val="en-US" w:eastAsia="zh-CN"/>
        </w:rPr>
        <w:t>相关会计准则、</w:t>
      </w:r>
      <w:r>
        <w:rPr>
          <w:rFonts w:hint="eastAsia" w:ascii="宋体" w:hAnsi="宋体" w:eastAsia="宋体" w:cs="宋体"/>
          <w:kern w:val="0"/>
          <w:sz w:val="22"/>
          <w:szCs w:val="22"/>
          <w:highlight w:val="none"/>
        </w:rPr>
        <w:t>制度的规定编制财务报表是</w:t>
      </w:r>
      <w:r>
        <w:rPr>
          <w:rFonts w:hint="eastAsia" w:ascii="宋体" w:hAnsi="宋体" w:eastAsia="宋体" w:cs="宋体"/>
          <w:kern w:val="0"/>
          <w:sz w:val="22"/>
          <w:szCs w:val="22"/>
          <w:highlight w:val="none"/>
          <w:lang w:val="en-US" w:eastAsia="zh-CN"/>
        </w:rPr>
        <w:t>被审计单位</w:t>
      </w:r>
      <w:r>
        <w:rPr>
          <w:rFonts w:hint="eastAsia" w:ascii="宋体" w:hAnsi="宋体" w:eastAsia="宋体" w:cs="宋体"/>
          <w:kern w:val="0"/>
          <w:sz w:val="22"/>
          <w:szCs w:val="22"/>
          <w:highlight w:val="none"/>
        </w:rPr>
        <w:t>管理层的责任，这种责任包括</w:t>
      </w:r>
      <w:r>
        <w:rPr>
          <w:rFonts w:hint="eastAsia" w:ascii="宋体" w:hAnsi="宋体" w:eastAsia="宋体" w:cs="宋体"/>
          <w:kern w:val="0"/>
          <w:sz w:val="22"/>
          <w:szCs w:val="22"/>
          <w:highlight w:val="none"/>
          <w:lang w:eastAsia="zh-CN"/>
        </w:rPr>
        <w:t>：</w:t>
      </w:r>
      <w:r>
        <w:rPr>
          <w:rFonts w:hint="eastAsia" w:ascii="宋体" w:hAnsi="宋体" w:eastAsia="宋体" w:cs="宋体"/>
          <w:sz w:val="22"/>
          <w:szCs w:val="22"/>
          <w:highlight w:val="none"/>
        </w:rPr>
        <w:t>（1）</w:t>
      </w:r>
      <w:r>
        <w:rPr>
          <w:rFonts w:hint="eastAsia" w:ascii="宋体" w:hAnsi="宋体" w:eastAsia="宋体" w:cs="宋体"/>
          <w:kern w:val="0"/>
          <w:sz w:val="22"/>
          <w:szCs w:val="22"/>
          <w:highlight w:val="none"/>
        </w:rPr>
        <w:t>设计、实施和维护与财务报表编制相关的内部控制，以使财务报表不存在由于舞弊或错误而导致的重大错报；</w:t>
      </w:r>
      <w:r>
        <w:rPr>
          <w:rFonts w:hint="eastAsia" w:ascii="宋体" w:hAnsi="宋体" w:eastAsia="宋体" w:cs="宋体"/>
          <w:sz w:val="22"/>
          <w:szCs w:val="22"/>
          <w:highlight w:val="none"/>
        </w:rPr>
        <w:t>（2）</w:t>
      </w:r>
      <w:r>
        <w:rPr>
          <w:rFonts w:hint="eastAsia" w:ascii="宋体" w:hAnsi="宋体" w:eastAsia="宋体" w:cs="宋体"/>
          <w:kern w:val="0"/>
          <w:sz w:val="22"/>
          <w:szCs w:val="22"/>
          <w:highlight w:val="none"/>
        </w:rPr>
        <w:t>选择和运用恰当的会计政策；</w:t>
      </w:r>
      <w:r>
        <w:rPr>
          <w:rFonts w:hint="eastAsia" w:ascii="宋体" w:hAnsi="宋体" w:eastAsia="宋体" w:cs="宋体"/>
          <w:sz w:val="22"/>
          <w:szCs w:val="22"/>
          <w:highlight w:val="none"/>
        </w:rPr>
        <w:t>（3）</w:t>
      </w:r>
      <w:r>
        <w:rPr>
          <w:rFonts w:hint="eastAsia" w:ascii="宋体" w:hAnsi="宋体" w:eastAsia="宋体" w:cs="宋体"/>
          <w:kern w:val="0"/>
          <w:sz w:val="22"/>
          <w:szCs w:val="22"/>
          <w:highlight w:val="none"/>
        </w:rPr>
        <w:t>作出合理的会计估计。</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（二）甲方的义务</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1．及时为乙方的审计工作提供其所要求的全部会计资料和其他有关资料，并保证所提供资料的真实性和完整性。</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2．确保乙方不受限制地接触任何与审计有关的记录、文件和所需的其他信息。</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管理层对其作出的与审计有关的声明予以书面确认。</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4．为乙方派出的有关工作人员提供必要的工作条件和协助，主要事项将由乙方于外勤工作开始前提供清单。</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5．按本约定书的约定及时足额支付审计费用。</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三、乙方的责任和义务</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（一）乙方的责任</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1．乙方的责任是在实施审计工作的基础上对</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财务报表发表审计意见。乙方按照中国注册会计师审计准则（以下简称审计准则）的规定进行审计。审计准则要求注册会计师遵守职业道德规范，计划和实施审计工作，以对财务报表是否不存在重大错报获取合理保证。</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审计工作涉及实施审计程序，以获取有关财务报表金额和披露的审计证据。选择的审计程序取决于乙方的判断，包括对由于舞弊或错误导致的财务报表重大错报风险的评估。在进行风险评估时，乙方考虑与财务报表编制相关的内部控制，以设计恰当的审计程序，但目的并非对内部控制的有效性发表意见。审计工作还包括评价管理层选用会计政策的恰当性和作出会计估计的合理性，以及评价财务报表的总体列报。</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3．乙方需要合理计划和实施审计工作，以使乙方能够获取充分、适当的审计证据，为</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财务报表是否不存在重大错报获取合理保证。</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4．乙方有责任在审计报告中指明所发现的</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在某重大方面没有遵循</w:t>
      </w:r>
      <w:r>
        <w:rPr>
          <w:rFonts w:hint="eastAsia" w:ascii="宋体" w:hAnsi="宋体" w:eastAsia="宋体" w:cs="宋体"/>
          <w:kern w:val="0"/>
          <w:sz w:val="22"/>
          <w:szCs w:val="22"/>
          <w:highlight w:val="none"/>
          <w:lang w:val="en-US" w:eastAsia="zh-CN"/>
        </w:rPr>
        <w:t>相关会计准则、</w:t>
      </w:r>
      <w:r>
        <w:rPr>
          <w:rFonts w:hint="eastAsia" w:ascii="宋体" w:hAnsi="宋体" w:eastAsia="宋体" w:cs="宋体"/>
          <w:kern w:val="0"/>
          <w:sz w:val="22"/>
          <w:szCs w:val="22"/>
          <w:highlight w:val="none"/>
        </w:rPr>
        <w:t>制度</w:t>
      </w:r>
      <w:r>
        <w:rPr>
          <w:rFonts w:hint="eastAsia" w:ascii="宋体" w:hAnsi="宋体" w:eastAsia="宋体" w:cs="宋体"/>
          <w:sz w:val="22"/>
          <w:szCs w:val="22"/>
          <w:highlight w:val="none"/>
        </w:rPr>
        <w:t>编制财务报表且未按乙方的建议进行调整的事项。</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5．由于测试的性质和审计的其他固有限制，以及内部控制的固有局限性，不可避免地存在着某些重大错报在审计后可能仍然未被乙方发现的风险。</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6．乙方的审计不能减轻</w:t>
      </w:r>
      <w:r>
        <w:rPr>
          <w:rFonts w:hint="eastAsia" w:ascii="宋体" w:hAnsi="宋体" w:eastAsia="宋体" w:cs="宋体"/>
          <w:sz w:val="22"/>
          <w:szCs w:val="22"/>
          <w:highlight w:val="none"/>
          <w:lang w:val="en-US" w:eastAsia="zh-CN"/>
        </w:rPr>
        <w:t>被审计单位及</w:t>
      </w:r>
      <w:r>
        <w:rPr>
          <w:rFonts w:hint="eastAsia" w:ascii="宋体" w:hAnsi="宋体" w:eastAsia="宋体" w:cs="宋体"/>
          <w:sz w:val="22"/>
          <w:szCs w:val="22"/>
          <w:highlight w:val="none"/>
        </w:rPr>
        <w:t>管理层的责任。</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（二）乙方的义务</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lang w:val="en-US" w:eastAsia="zh-CN"/>
        </w:rPr>
        <w:t>乙方根据甲方</w:t>
      </w:r>
      <w:r>
        <w:rPr>
          <w:rFonts w:hint="eastAsia" w:ascii="宋体" w:hAnsi="宋体" w:eastAsia="宋体" w:cs="宋体"/>
          <w:sz w:val="22"/>
          <w:szCs w:val="22"/>
          <w:highlight w:val="none"/>
          <w:lang w:eastAsia="zh-CN"/>
        </w:rPr>
        <w:t>实际情况，合理安排时间，制定周密的审计计划和审计实施方案，严格按计划和实施方案组织审计。</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lang w:eastAsia="zh-CN"/>
        </w:rPr>
        <w:t>必须在接到</w:t>
      </w:r>
      <w:r>
        <w:rPr>
          <w:rFonts w:hint="eastAsia" w:ascii="宋体" w:hAnsi="宋体" w:eastAsia="宋体" w:cs="宋体"/>
          <w:sz w:val="22"/>
          <w:szCs w:val="22"/>
          <w:highlight w:val="none"/>
          <w:lang w:val="en-US" w:eastAsia="zh-CN"/>
        </w:rPr>
        <w:t>甲方</w:t>
      </w:r>
      <w:r>
        <w:rPr>
          <w:rFonts w:hint="eastAsia" w:ascii="宋体" w:hAnsi="宋体" w:eastAsia="宋体" w:cs="宋体"/>
          <w:sz w:val="22"/>
          <w:szCs w:val="22"/>
          <w:highlight w:val="none"/>
          <w:lang w:eastAsia="zh-CN"/>
        </w:rPr>
        <w:t>通知3天内安排审计人员进场，并在审计人员进场后</w:t>
      </w:r>
      <w:r>
        <w:rPr>
          <w:rFonts w:hint="eastAsia" w:ascii="宋体" w:hAnsi="宋体" w:eastAsia="宋体" w:cs="宋体"/>
          <w:sz w:val="22"/>
          <w:szCs w:val="22"/>
          <w:highlight w:val="none"/>
          <w:lang w:val="en-US" w:eastAsia="zh-CN"/>
        </w:rPr>
        <w:t>25</w:t>
      </w:r>
      <w:r>
        <w:rPr>
          <w:rFonts w:hint="eastAsia" w:ascii="宋体" w:hAnsi="宋体" w:eastAsia="宋体" w:cs="宋体"/>
          <w:sz w:val="22"/>
          <w:szCs w:val="22"/>
          <w:highlight w:val="none"/>
          <w:lang w:eastAsia="zh-CN"/>
        </w:rPr>
        <w:t>天内向被审计单位提交完整的审计报告。</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2．除下列情况外，乙方应当对执行业务过程中知悉的</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信息予以保密：（1）取得</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四、审计收费</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1．经双方协商确定，本次服务的费用总额为人民币</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元（</w:t>
      </w:r>
      <w:r>
        <w:rPr>
          <w:rFonts w:hint="eastAsia" w:ascii="宋体" w:hAnsi="宋体" w:eastAsia="宋体" w:cs="宋体"/>
          <w:sz w:val="22"/>
          <w:szCs w:val="22"/>
          <w:highlight w:val="none"/>
          <w:u w:val="single"/>
        </w:rPr>
        <w:t>大写：</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），包括与本次审计服务有关的其他费用（包括食宿费等）。</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2．全部报告验收合格后乙方开具发票，</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在收到发票后</w:t>
      </w:r>
      <w:r>
        <w:rPr>
          <w:rFonts w:hint="eastAsia" w:ascii="宋体" w:hAnsi="宋体" w:eastAsia="宋体" w:cs="宋体"/>
          <w:sz w:val="22"/>
          <w:szCs w:val="22"/>
          <w:highlight w:val="none"/>
          <w:lang w:val="en-US" w:eastAsia="zh-CN"/>
        </w:rPr>
        <w:t>30</w:t>
      </w:r>
      <w:r>
        <w:rPr>
          <w:rFonts w:hint="eastAsia" w:ascii="宋体" w:hAnsi="宋体" w:eastAsia="宋体" w:cs="宋体"/>
          <w:sz w:val="22"/>
          <w:szCs w:val="22"/>
          <w:highlight w:val="none"/>
        </w:rPr>
        <w:t>天内全款支付费用。</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3．如果由于无法预见的原因，致使乙方从事本约定书所涉及的审计服务实际时间较本约定书签订时预计的时间有明显的增加或减少时，甲乙双方应通过协商，相应调整本约定书第四条第 1 项下所述的审计费用。</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4．如果由于无法预见的原因，致使乙方人员抵达</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的工作现场、完成现场审计工作，并离开</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的工作现场之后，本约定书所涉及的审计服务不再进行，甲乙双方应通过协商，相应调整本约定书第四条第1项所述的服务费用。</w:t>
      </w:r>
    </w:p>
    <w:p>
      <w:pPr>
        <w:spacing w:line="360" w:lineRule="auto"/>
        <w:ind w:firstLine="442" w:firstLineChars="200"/>
        <w:rPr>
          <w:rFonts w:hint="eastAsia" w:ascii="宋体" w:hAnsi="宋体" w:eastAsia="宋体" w:cs="宋体"/>
          <w:sz w:val="22"/>
          <w:szCs w:val="22"/>
          <w:highlight w:val="none"/>
        </w:rPr>
      </w:pPr>
      <w:r>
        <w:rPr>
          <w:rFonts w:hint="eastAsia" w:ascii="宋体" w:hAnsi="宋体" w:eastAsia="宋体" w:cs="宋体"/>
          <w:b/>
          <w:sz w:val="22"/>
          <w:szCs w:val="22"/>
          <w:highlight w:val="none"/>
        </w:rPr>
        <w:t>五、报告和报告的使用</w:t>
      </w:r>
    </w:p>
    <w:p>
      <w:pPr>
        <w:tabs>
          <w:tab w:val="left" w:pos="8460"/>
        </w:tabs>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1．乙方按照《中国注册会计师审计准则第 1501 号——审计报告》和《中国注册会计师审计准则第 1502 号——非标准审计报告》规定的格式和类型出具审计报告。</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2．乙方向甲方出具审计报告一式肆份。</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val="en-US" w:eastAsia="zh-CN"/>
        </w:rPr>
        <w:t>被审计单位</w:t>
      </w:r>
      <w:r>
        <w:rPr>
          <w:rFonts w:hint="eastAsia" w:ascii="宋体" w:hAnsi="宋体" w:eastAsia="宋体" w:cs="宋体"/>
          <w:sz w:val="22"/>
          <w:szCs w:val="22"/>
          <w:highlight w:val="none"/>
        </w:rPr>
        <w:t>在提交或对外公布审计报告时，不得修改乙方出具的报告及其后附的财务报表。当甲方认为有必要修改会计数据、报表附注和所作的说明时，应当事先通知乙方，乙方将考虑有关的修改对报告的影响，必要时，将重新出具报告。</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六、本约定书的有效期间</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本约定书自签署之日起生效，并在双方履行完毕本约定书约定的所有义务后终止。但其中第三（二）2、四、五、八、九、十项并不因本约定书终止而失效。</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七、约定事项的变更</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如果出现不可预见的情况，影响审计工作如期完成，或需要提前出具审计报告时，甲、乙双方均可要求变更约定事项，但应及时通知对方，并由双方协商解决。</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八、终止条款</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如果根据乙方的职业道德及其他有关专业职责、适用的法律、法规或其他任何法定的要求，乙方认为已不适宜继续为甲方提供本约定书约定的审计服务时，乙方可以采取向甲方提出合理通知的方式终止履行本约定书。</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2．在终止业务约定的情况下，乙方有权就其于本约定书终止之日前对约定的审计服务项目所做的工作收取合理的审计费用。</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九、违约责任</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甲、乙双方按照《中华人民共和国民法典》的规定承担违约责任。</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十、适用法律和争议解决</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约定书的所有方面均应适用中华人民共和国法律进行解释并受其约束。本约定书履行地为乙方出具审计报告所在地，因本约定书所引起的或与本约定书有关的任何纠纷或争议（包括关于本约定书条款的存在、效力或终止，或无效之后果），双方选择提交法院予以裁决。</w:t>
      </w:r>
    </w:p>
    <w:p>
      <w:pPr>
        <w:spacing w:line="360" w:lineRule="auto"/>
        <w:ind w:firstLine="442" w:firstLineChars="200"/>
        <w:rPr>
          <w:rFonts w:hint="eastAsia" w:ascii="宋体" w:hAnsi="宋体" w:eastAsia="宋体" w:cs="宋体"/>
          <w:b/>
          <w:sz w:val="22"/>
          <w:szCs w:val="22"/>
          <w:highlight w:val="none"/>
        </w:rPr>
      </w:pPr>
      <w:r>
        <w:rPr>
          <w:rFonts w:hint="eastAsia" w:ascii="宋体" w:hAnsi="宋体" w:eastAsia="宋体" w:cs="宋体"/>
          <w:b/>
          <w:sz w:val="22"/>
          <w:szCs w:val="22"/>
          <w:highlight w:val="none"/>
        </w:rPr>
        <w:t>十一、双方对其他有关事项的约定</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本约定书一式肆份，甲方执叁份、乙方执壹份，具有同等法律效力。</w:t>
      </w:r>
    </w:p>
    <w:p>
      <w:pPr>
        <w:spacing w:line="360" w:lineRule="auto"/>
        <w:ind w:firstLine="440" w:firstLineChars="200"/>
        <w:rPr>
          <w:rFonts w:hint="eastAsia" w:ascii="宋体" w:hAnsi="宋体" w:eastAsia="宋体" w:cs="宋体"/>
          <w:sz w:val="22"/>
          <w:szCs w:val="22"/>
          <w:highlight w:val="none"/>
        </w:rPr>
      </w:pPr>
    </w:p>
    <w:p>
      <w:pPr>
        <w:spacing w:line="360" w:lineRule="auto"/>
        <w:ind w:firstLine="440" w:firstLineChars="200"/>
        <w:rPr>
          <w:rFonts w:hint="eastAsia" w:ascii="宋体" w:hAnsi="宋体" w:eastAsia="宋体" w:cs="宋体"/>
          <w:sz w:val="22"/>
          <w:szCs w:val="22"/>
          <w:highlight w:val="none"/>
        </w:rPr>
      </w:pPr>
    </w:p>
    <w:p>
      <w:pPr>
        <w:spacing w:line="360" w:lineRule="auto"/>
        <w:ind w:firstLine="440" w:firstLineChars="200"/>
        <w:rPr>
          <w:rFonts w:hint="eastAsia" w:ascii="宋体" w:hAnsi="宋体" w:eastAsia="宋体" w:cs="宋体"/>
          <w:sz w:val="22"/>
          <w:szCs w:val="22"/>
          <w:highlight w:val="none"/>
        </w:rPr>
      </w:pP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甲方：</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乙方：</w:t>
      </w:r>
      <w:bookmarkStart w:id="1" w:name="_GoBack"/>
      <w:bookmarkEnd w:id="1"/>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 ：                          法定代表人 ：</w:t>
      </w:r>
    </w:p>
    <w:p>
      <w:pPr>
        <w:spacing w:line="360" w:lineRule="auto"/>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(或其授权代表)：（签章）                 (或其授权代表)：（签章）</w:t>
      </w:r>
    </w:p>
    <w:p>
      <w:pPr>
        <w:spacing w:line="360" w:lineRule="auto"/>
        <w:ind w:firstLine="420" w:firstLineChars="200"/>
        <w:rPr>
          <w:rFonts w:hint="eastAsia" w:ascii="宋体" w:hAnsi="宋体" w:eastAsia="宋体" w:cs="宋体"/>
          <w:highlight w:val="none"/>
        </w:rPr>
      </w:pPr>
    </w:p>
    <w:p>
      <w:pPr>
        <w:spacing w:line="360" w:lineRule="auto"/>
        <w:ind w:firstLine="420" w:firstLineChars="200"/>
        <w:rPr>
          <w:rFonts w:hint="eastAsia" w:ascii="宋体" w:hAnsi="宋体" w:eastAsia="宋体" w:cs="宋体"/>
          <w:highlight w:val="none"/>
        </w:rPr>
      </w:pPr>
    </w:p>
    <w:p>
      <w:pPr>
        <w:spacing w:line="360" w:lineRule="auto"/>
        <w:ind w:firstLine="420" w:firstLineChars="200"/>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adjustRightInd w:val="0"/>
        <w:snapToGrid w:val="0"/>
        <w:spacing w:line="360" w:lineRule="auto"/>
        <w:ind w:firstLine="240" w:firstLineChars="100"/>
        <w:rPr>
          <w:rFonts w:ascii="黑体" w:hAnsi="黑体" w:eastAsia="黑体"/>
          <w:sz w:val="22"/>
        </w:rPr>
      </w:pPr>
      <w:r>
        <w:rPr>
          <w:rFonts w:hint="eastAsia"/>
          <w:sz w:val="24"/>
          <w:highlight w:val="none"/>
        </w:rPr>
        <w:br w:type="page"/>
      </w:r>
    </w:p>
    <w:p>
      <w:pPr>
        <w:spacing w:line="240" w:lineRule="auto"/>
        <w:jc w:val="center"/>
        <w:rPr>
          <w:rFonts w:hint="eastAsia" w:ascii="黑体" w:eastAsia="黑体"/>
          <w:sz w:val="36"/>
          <w:szCs w:val="36"/>
          <w:highlight w:val="none"/>
        </w:rPr>
      </w:pPr>
      <w:r>
        <w:rPr>
          <w:rFonts w:hint="eastAsia" w:ascii="黑体" w:eastAsia="黑体"/>
          <w:sz w:val="36"/>
          <w:szCs w:val="36"/>
          <w:highlight w:val="none"/>
        </w:rPr>
        <w:t>温州医科大学附属第二医院</w:t>
      </w:r>
    </w:p>
    <w:p>
      <w:pPr>
        <w:spacing w:line="240" w:lineRule="auto"/>
        <w:jc w:val="center"/>
        <w:rPr>
          <w:rFonts w:hint="eastAsia" w:ascii="黑体" w:eastAsia="黑体"/>
          <w:sz w:val="36"/>
          <w:szCs w:val="36"/>
          <w:highlight w:val="none"/>
        </w:rPr>
      </w:pPr>
      <w:r>
        <w:rPr>
          <w:rFonts w:hint="eastAsia" w:ascii="黑体" w:eastAsia="黑体"/>
          <w:sz w:val="36"/>
          <w:szCs w:val="36"/>
          <w:highlight w:val="none"/>
        </w:rPr>
        <w:t>购销廉洁自律协议书</w:t>
      </w:r>
    </w:p>
    <w:p>
      <w:pPr>
        <w:keepNext w:val="0"/>
        <w:keepLines w:val="0"/>
        <w:pageBreakBefore w:val="0"/>
        <w:widowControl w:val="0"/>
        <w:kinsoku/>
        <w:wordWrap/>
        <w:overflowPunct/>
        <w:topLinePunct w:val="0"/>
        <w:autoSpaceDE/>
        <w:autoSpaceDN/>
        <w:bidi w:val="0"/>
        <w:adjustRightInd/>
        <w:snapToGrid/>
        <w:spacing w:line="356" w:lineRule="auto"/>
        <w:jc w:val="center"/>
        <w:textAlignment w:val="auto"/>
        <w:rPr>
          <w:rFonts w:hint="eastAsia" w:ascii="黑体" w:eastAsia="黑体"/>
          <w:sz w:val="22"/>
          <w:szCs w:val="22"/>
          <w:highlight w:val="none"/>
        </w:rPr>
      </w:pPr>
    </w:p>
    <w:p>
      <w:pPr>
        <w:keepNext w:val="0"/>
        <w:keepLines w:val="0"/>
        <w:pageBreakBefore w:val="0"/>
        <w:widowControl w:val="0"/>
        <w:kinsoku/>
        <w:wordWrap/>
        <w:overflowPunct/>
        <w:topLinePunct w:val="0"/>
        <w:autoSpaceDE/>
        <w:autoSpaceDN/>
        <w:bidi w:val="0"/>
        <w:adjustRightInd/>
        <w:snapToGrid/>
        <w:spacing w:line="356" w:lineRule="auto"/>
        <w:ind w:firstLine="330" w:firstLineChars="1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甲方：温州医科大学附属第二医院</w:t>
      </w:r>
    </w:p>
    <w:p>
      <w:pPr>
        <w:keepNext w:val="0"/>
        <w:keepLines w:val="0"/>
        <w:pageBreakBefore w:val="0"/>
        <w:widowControl w:val="0"/>
        <w:kinsoku/>
        <w:wordWrap/>
        <w:overflowPunct/>
        <w:topLinePunct w:val="0"/>
        <w:autoSpaceDE/>
        <w:autoSpaceDN/>
        <w:bidi w:val="0"/>
        <w:adjustRightInd/>
        <w:snapToGrid/>
        <w:spacing w:line="356" w:lineRule="auto"/>
        <w:ind w:firstLine="330" w:firstLineChars="150"/>
        <w:textAlignment w:val="auto"/>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乙方：</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spacing w:line="356" w:lineRule="auto"/>
        <w:ind w:firstLine="330" w:firstLineChars="15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 根据卫健委《医疗机构工作人员廉洁从业</w:t>
      </w:r>
      <w:r>
        <w:rPr>
          <w:rFonts w:hint="eastAsia" w:ascii="宋体" w:hAnsi="宋体" w:eastAsia="宋体" w:cs="宋体"/>
          <w:sz w:val="22"/>
          <w:szCs w:val="22"/>
          <w:highlight w:val="none"/>
          <w:lang w:eastAsia="zh-CN"/>
        </w:rPr>
        <w:t>九项</w:t>
      </w:r>
      <w:r>
        <w:rPr>
          <w:rFonts w:hint="eastAsia" w:ascii="宋体" w:hAnsi="宋体" w:eastAsia="宋体" w:cs="宋体"/>
          <w:sz w:val="22"/>
          <w:szCs w:val="22"/>
          <w:highlight w:val="none"/>
        </w:rPr>
        <w:t>准则》及省卫生厅《关于进一步加强卫生系统行业作风建设的通知》等法规精神，为加强双方在购销活动中的廉洁自律建设，有效防范商业贿赂行为，严格管理、强化监督、确保医院医疗安全和廉洁行医，经甲、乙双方协商，同意签订本协议，并共同遵守。</w:t>
      </w:r>
    </w:p>
    <w:p>
      <w:pPr>
        <w:keepNext w:val="0"/>
        <w:keepLines w:val="0"/>
        <w:pageBreakBefore w:val="0"/>
        <w:widowControl w:val="0"/>
        <w:numPr>
          <w:ilvl w:val="0"/>
          <w:numId w:val="2"/>
        </w:numPr>
        <w:tabs>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为了保证购销活动中的公开、公平、公正的竞争，甲方应当严格执行购销协议验收、入库制度，对采购的项目及发票进行查验，不得违反有关规定协议外采购、违规采购或从非规定渠道采购。</w:t>
      </w:r>
    </w:p>
    <w:p>
      <w:pPr>
        <w:keepNext w:val="0"/>
        <w:keepLines w:val="0"/>
        <w:pageBreakBefore w:val="0"/>
        <w:widowControl w:val="0"/>
        <w:numPr>
          <w:ilvl w:val="0"/>
          <w:numId w:val="2"/>
        </w:numPr>
        <w:tabs>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及相关科室的工作人员严禁利用职务上的便利或以各种名义向乙方索取各种形式带有回扣性质的现金、有价证券、支付凭证和贵重礼品等（含以科室集体活动的名义接收赞助经费），否则乙方有权拒绝并向各级主管部门举报。</w:t>
      </w:r>
    </w:p>
    <w:p>
      <w:pPr>
        <w:keepNext w:val="0"/>
        <w:keepLines w:val="0"/>
        <w:pageBreakBefore w:val="0"/>
        <w:widowControl w:val="0"/>
        <w:numPr>
          <w:ilvl w:val="0"/>
          <w:numId w:val="2"/>
        </w:numPr>
        <w:tabs>
          <w:tab w:val="left" w:pos="0"/>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甲方及相关科室及工作人员不得参加乙方安排并支付费用的营业性娱乐场所的娱乐活动；被动接受乙方给予的钱物，应予退还；无法退还的，有责任如实向有关纪检监察部门反映情况。</w:t>
      </w:r>
    </w:p>
    <w:p>
      <w:pPr>
        <w:keepNext w:val="0"/>
        <w:keepLines w:val="0"/>
        <w:pageBreakBefore w:val="0"/>
        <w:widowControl w:val="0"/>
        <w:numPr>
          <w:ilvl w:val="0"/>
          <w:numId w:val="2"/>
        </w:numPr>
        <w:tabs>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严禁甲方工作人员利用任何途径或方式，为乙方统计相关数据，或为乙方统计提供便利。</w:t>
      </w:r>
    </w:p>
    <w:p>
      <w:pPr>
        <w:keepNext w:val="0"/>
        <w:keepLines w:val="0"/>
        <w:pageBreakBefore w:val="0"/>
        <w:widowControl w:val="0"/>
        <w:numPr>
          <w:ilvl w:val="0"/>
          <w:numId w:val="2"/>
        </w:numPr>
        <w:tabs>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乙方不得以各种理由向甲方及相关科室及工作人员赠送回扣的现金、有价证券和礼品，不得宴请甲方工作人员，也不得在学术活动中提供旅游、超标准支付食宿费用。如经查实，一律停止乙方在甲方的一切销售活动，并根据情节，对相关公司给予终止使用或取消准入使用资格。</w:t>
      </w:r>
    </w:p>
    <w:p>
      <w:pPr>
        <w:keepNext w:val="0"/>
        <w:keepLines w:val="0"/>
        <w:pageBreakBefore w:val="0"/>
        <w:widowControl w:val="0"/>
        <w:numPr>
          <w:ilvl w:val="0"/>
          <w:numId w:val="2"/>
        </w:numPr>
        <w:tabs>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乙方必须指定固定的销售代表洽谈业务。销售代表必须在工作时间到甲方指定地点联系商谈，不得到住院部、门诊部、医技科室等推销，不得借故到甲方相关领导、部门负责人及相关工作人员家中拜访并提供任何好处费。</w:t>
      </w:r>
    </w:p>
    <w:p>
      <w:pPr>
        <w:keepNext w:val="0"/>
        <w:keepLines w:val="0"/>
        <w:pageBreakBefore w:val="0"/>
        <w:widowControl w:val="0"/>
        <w:numPr>
          <w:ilvl w:val="0"/>
          <w:numId w:val="2"/>
        </w:numPr>
        <w:tabs>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甲乙双方如违反本协议，由甲方纪检监察部门会同有关部门按党纪法规处理，情节严重涉及犯罪的移交司法机关处理。</w:t>
      </w:r>
    </w:p>
    <w:p>
      <w:pPr>
        <w:keepNext w:val="0"/>
        <w:keepLines w:val="0"/>
        <w:pageBreakBefore w:val="0"/>
        <w:widowControl w:val="0"/>
        <w:numPr>
          <w:ilvl w:val="0"/>
          <w:numId w:val="2"/>
        </w:numPr>
        <w:tabs>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乙方一旦被列入商业贿赂不良记录，则严格按照国家相关法规规定处理。</w:t>
      </w:r>
    </w:p>
    <w:p>
      <w:pPr>
        <w:keepNext w:val="0"/>
        <w:keepLines w:val="0"/>
        <w:pageBreakBefore w:val="0"/>
        <w:widowControl w:val="0"/>
        <w:numPr>
          <w:ilvl w:val="0"/>
          <w:numId w:val="2"/>
        </w:numPr>
        <w:tabs>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本协议作为购销协议的重要组成部分，与购销协议一并执行，具有同等法律效力。</w:t>
      </w:r>
    </w:p>
    <w:p>
      <w:pPr>
        <w:keepNext w:val="0"/>
        <w:keepLines w:val="0"/>
        <w:pageBreakBefore w:val="0"/>
        <w:widowControl w:val="0"/>
        <w:numPr>
          <w:ilvl w:val="0"/>
          <w:numId w:val="2"/>
        </w:numPr>
        <w:tabs>
          <w:tab w:val="left" w:pos="1260"/>
          <w:tab w:val="clear" w:pos="1680"/>
        </w:tabs>
        <w:kinsoku/>
        <w:wordWrap/>
        <w:overflowPunct/>
        <w:topLinePunct w:val="0"/>
        <w:autoSpaceDE/>
        <w:autoSpaceDN/>
        <w:bidi w:val="0"/>
        <w:adjustRightInd/>
        <w:snapToGrid/>
        <w:spacing w:line="356" w:lineRule="auto"/>
        <w:ind w:left="0" w:firstLine="54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本协议一式</w:t>
      </w:r>
      <w:r>
        <w:rPr>
          <w:rFonts w:hint="eastAsia" w:ascii="宋体" w:hAnsi="宋体" w:eastAsia="宋体" w:cs="宋体"/>
          <w:sz w:val="22"/>
          <w:szCs w:val="22"/>
          <w:highlight w:val="none"/>
          <w:lang w:val="en-US" w:eastAsia="zh-CN"/>
        </w:rPr>
        <w:t>叁</w:t>
      </w:r>
      <w:r>
        <w:rPr>
          <w:rFonts w:hint="eastAsia" w:ascii="宋体" w:hAnsi="宋体" w:eastAsia="宋体" w:cs="宋体"/>
          <w:sz w:val="22"/>
          <w:szCs w:val="22"/>
          <w:highlight w:val="none"/>
        </w:rPr>
        <w:t>份，甲方</w:t>
      </w:r>
      <w:r>
        <w:rPr>
          <w:rFonts w:hint="eastAsia" w:ascii="宋体" w:hAnsi="宋体" w:eastAsia="宋体" w:cs="宋体"/>
          <w:sz w:val="22"/>
          <w:szCs w:val="22"/>
          <w:highlight w:val="none"/>
          <w:lang w:eastAsia="zh-CN"/>
        </w:rPr>
        <w:t>贰</w:t>
      </w:r>
      <w:r>
        <w:rPr>
          <w:rFonts w:hint="eastAsia" w:ascii="宋体" w:hAnsi="宋体" w:eastAsia="宋体" w:cs="宋体"/>
          <w:sz w:val="22"/>
          <w:szCs w:val="22"/>
          <w:highlight w:val="none"/>
        </w:rPr>
        <w:t>份，乙方</w:t>
      </w:r>
      <w:r>
        <w:rPr>
          <w:rFonts w:hint="eastAsia" w:ascii="宋体" w:hAnsi="宋体" w:eastAsia="宋体" w:cs="宋体"/>
          <w:sz w:val="22"/>
          <w:szCs w:val="22"/>
          <w:highlight w:val="none"/>
          <w:lang w:val="en-US" w:eastAsia="zh-CN"/>
        </w:rPr>
        <w:t>壹</w:t>
      </w:r>
      <w:r>
        <w:rPr>
          <w:rFonts w:hint="eastAsia" w:ascii="宋体" w:hAnsi="宋体" w:eastAsia="宋体" w:cs="宋体"/>
          <w:sz w:val="22"/>
          <w:szCs w:val="22"/>
          <w:highlight w:val="none"/>
        </w:rPr>
        <w:t>份，自签字盖章之日起生效。</w:t>
      </w:r>
    </w:p>
    <w:p>
      <w:pPr>
        <w:keepNext w:val="0"/>
        <w:keepLines w:val="0"/>
        <w:pageBreakBefore w:val="0"/>
        <w:widowControl w:val="0"/>
        <w:kinsoku/>
        <w:wordWrap/>
        <w:overflowPunct/>
        <w:topLinePunct w:val="0"/>
        <w:autoSpaceDE/>
        <w:autoSpaceDN/>
        <w:bidi w:val="0"/>
        <w:adjustRightInd/>
        <w:snapToGrid/>
        <w:spacing w:line="356" w:lineRule="auto"/>
        <w:ind w:firstLine="660" w:firstLineChars="300"/>
        <w:textAlignment w:val="auto"/>
        <w:rPr>
          <w:rFonts w:hint="eastAsia"/>
          <w:sz w:val="22"/>
          <w:szCs w:val="22"/>
        </w:rPr>
      </w:pPr>
      <w:r>
        <w:rPr>
          <w:rFonts w:hint="eastAsia" w:ascii="宋体" w:hAnsi="宋体" w:eastAsia="宋体" w:cs="宋体"/>
          <w:sz w:val="22"/>
          <w:szCs w:val="22"/>
          <w:highlight w:val="none"/>
        </w:rPr>
        <w:t xml:space="preserve">甲方：（医院盖章）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乙方：（公司盖章）</w:t>
      </w:r>
    </w:p>
    <w:p>
      <w:pPr>
        <w:keepNext w:val="0"/>
        <w:keepLines w:val="0"/>
        <w:pageBreakBefore w:val="0"/>
        <w:widowControl w:val="0"/>
        <w:kinsoku/>
        <w:wordWrap/>
        <w:overflowPunct/>
        <w:topLinePunct w:val="0"/>
        <w:autoSpaceDE/>
        <w:autoSpaceDN/>
        <w:bidi w:val="0"/>
        <w:adjustRightInd/>
        <w:snapToGrid/>
        <w:spacing w:line="356" w:lineRule="auto"/>
        <w:ind w:firstLine="660" w:firstLineChars="3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授权代表：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授权代表：</w:t>
      </w:r>
    </w:p>
    <w:p>
      <w:pPr>
        <w:keepNext w:val="0"/>
        <w:keepLines w:val="0"/>
        <w:pageBreakBefore w:val="0"/>
        <w:widowControl w:val="0"/>
        <w:kinsoku/>
        <w:wordWrap/>
        <w:overflowPunct/>
        <w:topLinePunct w:val="0"/>
        <w:autoSpaceDE/>
        <w:autoSpaceDN/>
        <w:bidi w:val="0"/>
        <w:adjustRightInd/>
        <w:snapToGrid/>
        <w:spacing w:line="356" w:lineRule="auto"/>
        <w:ind w:firstLine="660" w:firstLineChars="3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联系电话：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 联系电话：</w:t>
      </w:r>
    </w:p>
    <w:p>
      <w:pPr>
        <w:keepNext w:val="0"/>
        <w:keepLines w:val="0"/>
        <w:pageBreakBefore w:val="0"/>
        <w:widowControl w:val="0"/>
        <w:numPr>
          <w:ilvl w:val="0"/>
          <w:numId w:val="0"/>
        </w:numPr>
        <w:kinsoku/>
        <w:wordWrap/>
        <w:overflowPunct/>
        <w:topLinePunct w:val="0"/>
        <w:autoSpaceDE/>
        <w:autoSpaceDN/>
        <w:bidi w:val="0"/>
        <w:adjustRightInd/>
        <w:snapToGrid/>
        <w:spacing w:line="356" w:lineRule="auto"/>
        <w:ind w:firstLine="1100" w:firstLineChars="500"/>
        <w:textAlignment w:val="auto"/>
        <w:rPr>
          <w:rFonts w:hint="eastAsia" w:ascii="黑体" w:hAnsi="黑体" w:eastAsia="黑体" w:cs="Times New Roman"/>
          <w:sz w:val="36"/>
          <w:highlight w:val="none"/>
        </w:rPr>
      </w:pPr>
      <w:r>
        <w:rPr>
          <w:rFonts w:hint="eastAsia" w:ascii="宋体" w:hAnsi="宋体" w:eastAsia="宋体" w:cs="宋体"/>
          <w:sz w:val="22"/>
          <w:szCs w:val="22"/>
          <w:highlight w:val="none"/>
        </w:rPr>
        <w:t xml:space="preserve">年     月     日                      </w:t>
      </w:r>
      <w:r>
        <w:rPr>
          <w:rFonts w:hint="eastAsia" w:ascii="宋体" w:hAnsi="宋体" w:eastAsia="宋体" w:cs="宋体"/>
          <w:sz w:val="22"/>
          <w:szCs w:val="22"/>
          <w:highlight w:val="none"/>
          <w:lang w:val="en-US" w:eastAsia="zh-CN"/>
        </w:rPr>
        <w:t xml:space="preserve">  </w:t>
      </w:r>
      <w:r>
        <w:rPr>
          <w:rFonts w:hint="eastAsia" w:ascii="宋体" w:hAnsi="宋体" w:eastAsia="宋体" w:cs="宋体"/>
          <w:sz w:val="22"/>
          <w:szCs w:val="22"/>
          <w:highlight w:val="none"/>
        </w:rPr>
        <w:t xml:space="preserve">年     月     日    </w:t>
      </w:r>
    </w:p>
    <w:p>
      <w:pPr>
        <w:adjustRightInd w:val="0"/>
        <w:snapToGrid w:val="0"/>
        <w:spacing w:line="360" w:lineRule="auto"/>
        <w:ind w:firstLine="2880" w:firstLineChars="800"/>
        <w:rPr>
          <w:rFonts w:hint="eastAsia" w:ascii="黑体" w:hAnsi="黑体" w:eastAsia="黑体" w:cs="Times New Roman"/>
          <w:sz w:val="36"/>
          <w:highlight w:val="none"/>
          <w:lang w:val="en-US" w:eastAsia="zh-CN"/>
        </w:rPr>
      </w:pPr>
      <w:r>
        <w:rPr>
          <w:rFonts w:hint="eastAsia" w:ascii="黑体" w:hAnsi="黑体" w:eastAsia="黑体" w:cs="Times New Roman"/>
          <w:sz w:val="36"/>
          <w:highlight w:val="none"/>
        </w:rPr>
        <w:t>第</w:t>
      </w:r>
      <w:r>
        <w:rPr>
          <w:rFonts w:hint="eastAsia" w:ascii="黑体" w:hAnsi="黑体" w:eastAsia="黑体" w:cs="Times New Roman"/>
          <w:sz w:val="36"/>
          <w:highlight w:val="none"/>
          <w:lang w:val="en-US" w:eastAsia="zh-CN"/>
        </w:rPr>
        <w:t>三</w:t>
      </w:r>
      <w:r>
        <w:rPr>
          <w:rFonts w:hint="eastAsia" w:ascii="黑体" w:hAnsi="黑体" w:eastAsia="黑体" w:cs="Times New Roman"/>
          <w:sz w:val="36"/>
          <w:highlight w:val="none"/>
        </w:rPr>
        <w:t>部分</w:t>
      </w:r>
      <w:r>
        <w:rPr>
          <w:rFonts w:hint="eastAsia" w:ascii="黑体" w:hAnsi="黑体" w:eastAsia="黑体" w:cs="Times New Roman"/>
          <w:sz w:val="36"/>
          <w:highlight w:val="none"/>
          <w:lang w:val="en-US" w:eastAsia="zh-CN"/>
        </w:rPr>
        <w:t xml:space="preserve"> </w:t>
      </w:r>
      <w:r>
        <w:rPr>
          <w:rFonts w:hint="eastAsia" w:ascii="黑体" w:hAnsi="黑体" w:eastAsia="黑体" w:cs="Times New Roman"/>
          <w:sz w:val="36"/>
          <w:highlight w:val="none"/>
        </w:rPr>
        <w:t>响应文</w:t>
      </w:r>
      <w:r>
        <w:rPr>
          <w:rFonts w:hint="eastAsia" w:ascii="黑体" w:hAnsi="黑体" w:eastAsia="黑体" w:cs="Times New Roman"/>
          <w:sz w:val="36"/>
          <w:highlight w:val="none"/>
          <w:lang w:val="en-US" w:eastAsia="zh-CN"/>
        </w:rPr>
        <w:t>件格式</w:t>
      </w:r>
    </w:p>
    <w:p>
      <w:pPr>
        <w:widowControl/>
        <w:spacing w:before="199" w:after="450" w:line="450" w:lineRule="atLeast"/>
        <w:jc w:val="left"/>
        <w:outlineLvl w:val="1"/>
        <w:rPr>
          <w:rFonts w:ascii="微软雅黑" w:hAnsi="微软雅黑" w:eastAsia="微软雅黑" w:cs="宋体"/>
          <w:b/>
          <w:bCs/>
          <w:sz w:val="36"/>
          <w:szCs w:val="36"/>
        </w:rPr>
      </w:pPr>
    </w:p>
    <w:p>
      <w:pPr>
        <w:pStyle w:val="4"/>
        <w:tabs>
          <w:tab w:val="left" w:pos="4382"/>
        </w:tabs>
        <w:ind w:firstLine="0" w:firstLineChars="0"/>
        <w:rPr>
          <w:spacing w:val="-1"/>
        </w:rPr>
      </w:pPr>
    </w:p>
    <w:p/>
    <w:p>
      <w:pPr>
        <w:pStyle w:val="4"/>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pPr>
        <w:rPr>
          <w:rFonts w:ascii="微软雅黑" w:hAnsi="微软雅黑" w:eastAsia="微软雅黑" w:cs="宋体"/>
          <w:b/>
          <w:bCs/>
          <w:sz w:val="36"/>
          <w:szCs w:val="36"/>
        </w:rPr>
      </w:pPr>
    </w:p>
    <w:p>
      <w:pPr>
        <w:spacing w:line="1061" w:lineRule="exact"/>
        <w:ind w:right="12"/>
        <w:rPr>
          <w:sz w:val="96"/>
        </w:rPr>
      </w:pPr>
    </w:p>
    <w:p>
      <w:pPr>
        <w:spacing w:line="1061" w:lineRule="exact"/>
        <w:ind w:right="12" w:firstLine="2880" w:firstLineChars="300"/>
        <w:rPr>
          <w:sz w:val="96"/>
        </w:rPr>
      </w:pPr>
    </w:p>
    <w:p>
      <w:pPr>
        <w:spacing w:line="1061" w:lineRule="exact"/>
        <w:ind w:right="12" w:firstLine="2880" w:firstLineChars="300"/>
        <w:rPr>
          <w:sz w:val="96"/>
        </w:rPr>
      </w:pPr>
      <w:r>
        <w:rPr>
          <w:rFonts w:hint="eastAsia"/>
          <w:sz w:val="96"/>
        </w:rPr>
        <w:t>响应</w:t>
      </w:r>
      <w:r>
        <w:rPr>
          <w:sz w:val="96"/>
        </w:rPr>
        <w:t>文件</w:t>
      </w:r>
    </w:p>
    <w:p>
      <w:pPr>
        <w:spacing w:before="681"/>
        <w:ind w:left="22" w:right="12"/>
        <w:jc w:val="center"/>
        <w:rPr>
          <w:sz w:val="52"/>
        </w:rPr>
      </w:pPr>
      <w:r>
        <w:rPr>
          <w:sz w:val="52"/>
        </w:rPr>
        <w:t>（</w:t>
      </w:r>
      <w:r>
        <w:rPr>
          <w:rFonts w:hint="eastAsia"/>
          <w:sz w:val="52"/>
        </w:rPr>
        <w:t>商务技术</w:t>
      </w:r>
      <w:r>
        <w:rPr>
          <w:sz w:val="52"/>
        </w:rPr>
        <w:t>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3"/>
        <w:tabs>
          <w:tab w:val="left" w:pos="4817"/>
        </w:tabs>
        <w:spacing w:line="360" w:lineRule="auto"/>
        <w:ind w:firstLine="1687" w:firstLineChars="7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8"/>
        <w:spacing w:line="360" w:lineRule="auto"/>
        <w:rPr>
          <w:sz w:val="24"/>
          <w:szCs w:val="24"/>
        </w:rPr>
      </w:pPr>
    </w:p>
    <w:p>
      <w:pPr>
        <w:pStyle w:val="3"/>
        <w:tabs>
          <w:tab w:val="left" w:pos="2158"/>
          <w:tab w:val="left" w:pos="2717"/>
          <w:tab w:val="left" w:pos="3276"/>
          <w:tab w:val="left" w:pos="6077"/>
        </w:tabs>
        <w:spacing w:before="268" w:line="360" w:lineRule="auto"/>
        <w:ind w:left="1396" w:leftChars="665" w:right="1685" w:firstLine="241" w:firstLineChars="1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
      <w:pPr>
        <w:pStyle w:val="3"/>
        <w:tabs>
          <w:tab w:val="left" w:pos="2158"/>
          <w:tab w:val="left" w:pos="2717"/>
          <w:tab w:val="left" w:pos="3276"/>
          <w:tab w:val="left" w:pos="6077"/>
        </w:tabs>
        <w:spacing w:before="268" w:line="360" w:lineRule="auto"/>
        <w:ind w:left="1396" w:leftChars="665" w:right="1685" w:firstLine="241" w:firstLineChars="100"/>
        <w:rPr>
          <w:sz w:val="24"/>
          <w:szCs w:val="24"/>
        </w:rPr>
        <w:sectPr>
          <w:pgSz w:w="11910" w:h="16840"/>
          <w:pgMar w:top="1060" w:right="1270" w:bottom="1020" w:left="1180" w:header="0" w:footer="827" w:gutter="0"/>
          <w:pgBorders>
            <w:top w:val="none" w:sz="0" w:space="0"/>
            <w:left w:val="none" w:sz="0" w:space="0"/>
            <w:bottom w:val="none" w:sz="0" w:space="0"/>
            <w:right w:val="none" w:sz="0" w:space="0"/>
          </w:pgBorders>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pPr>
        <w:pStyle w:val="41"/>
        <w:jc w:val="left"/>
        <w:rPr>
          <w:rFonts w:ascii="宋体" w:hAnsi="宋体"/>
          <w:b/>
          <w:bCs/>
          <w:sz w:val="24"/>
        </w:rPr>
      </w:pPr>
      <w:r>
        <w:rPr>
          <w:rFonts w:hint="eastAsia" w:ascii="宋体" w:hAnsi="宋体"/>
          <w:b/>
          <w:bCs/>
          <w:sz w:val="24"/>
        </w:rPr>
        <w:t>附件1</w:t>
      </w:r>
    </w:p>
    <w:p>
      <w:pPr>
        <w:ind w:left="252" w:firstLine="1990" w:firstLineChars="1000"/>
        <w:jc w:val="left"/>
        <w:rPr>
          <w:b/>
          <w:sz w:val="32"/>
        </w:rPr>
      </w:pPr>
      <w:r>
        <w:rPr>
          <w:rFonts w:hint="eastAsia"/>
          <w:w w:val="95"/>
        </w:rPr>
        <w:t xml:space="preserve"> </w:t>
      </w:r>
      <w:r>
        <w:rPr>
          <w:b/>
          <w:w w:val="95"/>
          <w:sz w:val="32"/>
        </w:rPr>
        <w:t>法定代表人授权委托书</w:t>
      </w:r>
    </w:p>
    <w:p>
      <w:pPr>
        <w:pStyle w:val="8"/>
        <w:spacing w:before="32" w:line="360" w:lineRule="auto"/>
        <w:ind w:firstLine="2470" w:firstLineChars="1300"/>
        <w:rPr>
          <w:rFonts w:ascii="宋体" w:hAnsi="宋体" w:eastAsia="宋体" w:cs="宋体"/>
        </w:rPr>
      </w:pPr>
      <w:r>
        <w:rPr>
          <w:rFonts w:hint="eastAsia" w:ascii="宋体" w:hAnsi="宋体" w:eastAsia="宋体" w:cs="宋体"/>
        </w:rPr>
        <w:t>（法定代表人签署不需提供此书）</w:t>
      </w:r>
    </w:p>
    <w:p>
      <w:pPr>
        <w:pStyle w:val="8"/>
        <w:spacing w:before="41" w:line="360" w:lineRule="auto"/>
        <w:rPr>
          <w:rFonts w:ascii="宋体" w:hAnsi="宋体" w:eastAsia="宋体" w:cs="宋体"/>
          <w:sz w:val="24"/>
          <w:szCs w:val="24"/>
        </w:rPr>
      </w:pPr>
      <w:r>
        <w:rPr>
          <w:rFonts w:hint="eastAsia" w:ascii="宋体" w:hAnsi="宋体" w:eastAsia="宋体" w:cs="宋体"/>
          <w:sz w:val="24"/>
          <w:szCs w:val="24"/>
        </w:rPr>
        <w:t>致：温州医科大学附属第二医院：</w:t>
      </w:r>
    </w:p>
    <w:p>
      <w:pPr>
        <w:pStyle w:val="8"/>
        <w:tabs>
          <w:tab w:val="left" w:pos="1385"/>
          <w:tab w:val="left" w:pos="4123"/>
        </w:tabs>
        <w:spacing w:before="194" w:line="360" w:lineRule="auto"/>
        <w:ind w:firstLine="480" w:firstLineChars="200"/>
        <w:rPr>
          <w:rFonts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_（姓名）系</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（供应商名称）的法定代表人，现授权委托本单</w:t>
      </w:r>
      <w:r>
        <w:rPr>
          <w:rFonts w:hint="eastAsia" w:ascii="宋体" w:hAnsi="宋体" w:eastAsia="宋体" w:cs="宋体"/>
          <w:w w:val="95"/>
          <w:sz w:val="24"/>
          <w:szCs w:val="24"/>
        </w:rPr>
        <w:t>位在职职工</w:t>
      </w:r>
      <w:r>
        <w:rPr>
          <w:rFonts w:hint="eastAsia" w:ascii="宋体" w:hAnsi="宋体" w:eastAsia="宋体" w:cs="宋体"/>
          <w:sz w:val="24"/>
          <w:szCs w:val="24"/>
        </w:rPr>
        <w:t>（姓名）以我方的名义参加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（采购单位，项目名称）</w:t>
      </w:r>
      <w:r>
        <w:rPr>
          <w:rFonts w:hint="eastAsia" w:ascii="宋体" w:hAnsi="宋体" w:eastAsia="宋体" w:cs="宋体"/>
          <w:sz w:val="24"/>
          <w:szCs w:val="24"/>
          <w:u w:val="single"/>
        </w:rPr>
        <w:tab/>
      </w:r>
      <w:r>
        <w:rPr>
          <w:rFonts w:hint="eastAsia" w:ascii="宋体" w:hAnsi="宋体" w:eastAsia="宋体" w:cs="宋体"/>
          <w:sz w:val="24"/>
          <w:szCs w:val="24"/>
        </w:rPr>
        <w:t>项目的投标活动</w:t>
      </w:r>
      <w:r>
        <w:rPr>
          <w:rFonts w:hint="eastAsia" w:ascii="宋体" w:hAnsi="宋体" w:eastAsia="宋体" w:cs="宋体"/>
          <w:w w:val="95"/>
          <w:sz w:val="24"/>
          <w:szCs w:val="24"/>
        </w:rPr>
        <w:t>，</w:t>
      </w:r>
      <w:r>
        <w:rPr>
          <w:rFonts w:hint="eastAsia" w:ascii="宋体" w:hAnsi="宋体" w:eastAsia="宋体" w:cs="宋体"/>
          <w:sz w:val="24"/>
          <w:szCs w:val="24"/>
        </w:rPr>
        <w:t>并代表我方全权办理针对  上述项目的投标、开标、评标、签约等具体事务和签署相</w:t>
      </w:r>
      <w:r>
        <w:rPr>
          <w:rFonts w:hint="eastAsia" w:ascii="宋体" w:hAnsi="宋体" w:eastAsia="宋体" w:cs="宋体"/>
          <w:w w:val="95"/>
          <w:sz w:val="24"/>
          <w:szCs w:val="24"/>
        </w:rPr>
        <w:t>关文件。</w:t>
      </w:r>
    </w:p>
    <w:p>
      <w:pPr>
        <w:pStyle w:val="8"/>
        <w:spacing w:before="32" w:line="360" w:lineRule="auto"/>
        <w:ind w:firstLine="480" w:firstLineChars="200"/>
        <w:rPr>
          <w:rFonts w:ascii="宋体" w:hAnsi="宋体" w:eastAsia="宋体" w:cs="宋体"/>
          <w:sz w:val="24"/>
          <w:szCs w:val="24"/>
        </w:rPr>
      </w:pPr>
      <w:r>
        <w:rPr>
          <w:rFonts w:hint="eastAsia" w:ascii="宋体" w:hAnsi="宋体" w:eastAsia="宋体" w:cs="宋体"/>
          <w:sz w:val="24"/>
          <w:szCs w:val="24"/>
        </w:rPr>
        <w:t>我方对被授权人的签名事项负全部责任。</w:t>
      </w:r>
    </w:p>
    <w:p>
      <w:pPr>
        <w:pStyle w:val="8"/>
        <w:spacing w:before="133" w:line="360" w:lineRule="auto"/>
        <w:ind w:firstLine="480" w:firstLineChars="200"/>
        <w:rPr>
          <w:rFonts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pPr>
        <w:pStyle w:val="8"/>
        <w:spacing w:before="32" w:line="360" w:lineRule="auto"/>
        <w:rPr>
          <w:rFonts w:ascii="宋体" w:hAnsi="宋体" w:eastAsia="宋体" w:cs="宋体"/>
          <w:sz w:val="24"/>
          <w:szCs w:val="24"/>
        </w:rPr>
      </w:pPr>
      <w:r>
        <w:rPr>
          <w:rFonts w:hint="eastAsia" w:ascii="宋体" w:hAnsi="宋体" w:eastAsia="宋体" w:cs="宋体"/>
          <w:sz w:val="24"/>
          <w:szCs w:val="24"/>
        </w:rPr>
        <w:t>被授权人无转委托权，特此委托。</w:t>
      </w:r>
    </w:p>
    <w:p>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8"/>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法定代表人签名</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职</w:t>
      </w:r>
      <w:r>
        <w:rPr>
          <w:rFonts w:hint="eastAsia" w:ascii="宋体" w:hAnsi="宋体" w:eastAsia="宋体" w:cs="宋体"/>
          <w:sz w:val="24"/>
          <w:szCs w:val="24"/>
          <w:u w:val="single"/>
        </w:rPr>
        <w:t xml:space="preserve">         </w:t>
      </w:r>
      <w:r>
        <w:rPr>
          <w:rFonts w:hint="eastAsia" w:ascii="宋体" w:hAnsi="宋体" w:eastAsia="宋体" w:cs="宋体"/>
          <w:sz w:val="24"/>
          <w:szCs w:val="24"/>
        </w:rPr>
        <w:t>务：</w:t>
      </w:r>
      <w:r>
        <w:rPr>
          <w:rFonts w:hint="eastAsia" w:ascii="宋体" w:hAnsi="宋体" w:eastAsia="宋体" w:cs="宋体"/>
          <w:w w:val="99"/>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8"/>
        <w:spacing w:before="30" w:line="360" w:lineRule="auto"/>
        <w:rPr>
          <w:rFonts w:ascii="宋体" w:hAnsi="宋体" w:eastAsia="宋体" w:cs="宋体"/>
          <w:sz w:val="24"/>
          <w:szCs w:val="24"/>
        </w:rPr>
      </w:pPr>
      <w:r>
        <w:rPr>
          <w:rFonts w:hint="eastAsia" w:ascii="宋体" w:hAnsi="宋体" w:eastAsia="宋体" w:cs="宋体"/>
          <w:sz w:val="24"/>
          <w:szCs w:val="24"/>
        </w:rPr>
        <w:t>被授权人身份证号码</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pPr>
        <w:pStyle w:val="8"/>
        <w:spacing w:before="30" w:line="360" w:lineRule="auto"/>
        <w:rPr>
          <w:rFonts w:ascii="宋体" w:hAnsi="宋体" w:eastAsia="宋体" w:cs="宋体"/>
          <w:sz w:val="24"/>
          <w:szCs w:val="24"/>
          <w:u w:val="single"/>
        </w:rPr>
      </w:pPr>
      <w:r>
        <w:rPr>
          <w:rFonts w:hint="eastAsia" w:ascii="宋体" w:hAnsi="宋体" w:eastAsia="宋体" w:cs="宋体"/>
          <w:sz w:val="24"/>
          <w:szCs w:val="24"/>
        </w:rPr>
        <w:t>供应商公章</w:t>
      </w:r>
      <w:r>
        <w:rPr>
          <w:rFonts w:hint="eastAsia" w:ascii="宋体" w:hAnsi="宋体" w:eastAsia="宋体" w:cs="宋体"/>
          <w:w w:val="95"/>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8"/>
        <w:spacing w:before="133" w:line="360" w:lineRule="auto"/>
        <w:rPr>
          <w:rFonts w:ascii="宋体" w:hAnsi="宋体" w:eastAsia="宋体" w:cs="宋体"/>
          <w:sz w:val="24"/>
          <w:szCs w:val="24"/>
        </w:rPr>
      </w:pPr>
      <w:r>
        <w:rPr>
          <w:rFonts w:hint="eastAsia" w:ascii="宋体" w:hAnsi="宋体" w:eastAsia="宋体" w:cs="宋体"/>
          <w:sz w:val="24"/>
          <w:szCs w:val="24"/>
        </w:rPr>
        <w:t>签署时间：</w:t>
      </w:r>
      <w:r>
        <w:rPr>
          <w:rFonts w:hint="eastAsia" w:ascii="宋体" w:hAnsi="宋体" w:eastAsia="宋体" w:cs="宋体"/>
          <w:sz w:val="24"/>
          <w:szCs w:val="24"/>
        </w:rPr>
        <w:tab/>
      </w:r>
      <w:r>
        <w:rPr>
          <w:rFonts w:hint="eastAsia" w:ascii="宋体" w:hAnsi="宋体" w:eastAsia="宋体" w:cs="宋体"/>
          <w:sz w:val="24"/>
          <w:szCs w:val="24"/>
        </w:rPr>
        <w:t>年 月 日</w:t>
      </w:r>
    </w:p>
    <w:p>
      <w:pPr>
        <w:pStyle w:val="8"/>
        <w:spacing w:before="30" w:line="360" w:lineRule="auto"/>
        <w:rPr>
          <w:rFonts w:ascii="宋体" w:hAnsi="宋体" w:eastAsia="宋体" w:cs="宋体"/>
          <w:sz w:val="24"/>
          <w:szCs w:val="24"/>
        </w:rPr>
      </w:pPr>
      <w:r>
        <w:rPr>
          <w:rFonts w:hint="eastAsia" w:ascii="宋体" w:hAnsi="宋体" w:eastAsia="宋体" w:cs="宋体"/>
          <w:sz w:val="24"/>
          <w:szCs w:val="24"/>
        </w:rPr>
        <w:t>附：</w:t>
      </w:r>
    </w:p>
    <w:p>
      <w:pPr>
        <w:pStyle w:val="8"/>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page">
                  <wp:posOffset>3971290</wp:posOffset>
                </wp:positionH>
                <wp:positionV relativeFrom="paragraph">
                  <wp:posOffset>127000</wp:posOffset>
                </wp:positionV>
                <wp:extent cx="1714500" cy="1184275"/>
                <wp:effectExtent l="4445" t="4445" r="14605" b="11430"/>
                <wp:wrapTopAndBottom/>
                <wp:docPr id="3" name="文本框 3"/>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8"/>
                              <w:spacing w:before="32"/>
                              <w:ind w:firstLine="190" w:firstLineChars="100"/>
                              <w:rPr>
                                <w:rFonts w:ascii="宋体" w:hAnsi="宋体" w:eastAsia="宋体" w:cs="宋体"/>
                              </w:rPr>
                            </w:pPr>
                            <w:r>
                              <w:rPr>
                                <w:rFonts w:hint="eastAsia" w:ascii="宋体" w:hAnsi="宋体" w:eastAsia="宋体" w:cs="宋体"/>
                              </w:rPr>
                              <w:t>被授权人身份证复印件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12.7pt;margin-top:10pt;height:93.25pt;width:135pt;mso-position-horizontal-relative:page;mso-wrap-distance-bottom:0pt;mso-wrap-distance-top:0pt;z-index:251659264;mso-width-relative:page;mso-height-relative:page;" filled="f" stroked="t" coordsize="21600,21600" o:gfxdata="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fvHaLVAAAACgEAAA8AAAAAAAAAAQAgAAAAIgAAAGRycy9kb3ducmV2&#10;LnhtbFBLAQIUABQAAAAIAIdO4kDz8xDHOAIAAHMEAAAOAAAAAAAAAAEAIAAAACQBAABkcnMvZTJv&#10;RG9jLnhtbFBLBQYAAAAABgAGAFkBAADOBQAAAAA=&#10;">
                <v:fill on="f" focussize="0,0"/>
                <v:stroke weight="0.48pt" color="#000000" joinstyle="miter"/>
                <v:imagedata o:title=""/>
                <o:lock v:ext="edit" aspectratio="f"/>
                <v:textbox inset="0mm,0mm,0mm,0mm">
                  <w:txbxContent>
                    <w:p>
                      <w:pPr>
                        <w:pStyle w:val="8"/>
                        <w:spacing w:before="32"/>
                        <w:ind w:firstLine="190" w:firstLineChars="100"/>
                        <w:rPr>
                          <w:rFonts w:ascii="宋体" w:hAnsi="宋体" w:eastAsia="宋体" w:cs="宋体"/>
                        </w:rPr>
                      </w:pPr>
                      <w:r>
                        <w:rPr>
                          <w:rFonts w:hint="eastAsia" w:ascii="宋体" w:hAnsi="宋体" w:eastAsia="宋体" w:cs="宋体"/>
                        </w:rPr>
                        <w:t>被授权人身份证复印件</w:t>
                      </w:r>
                    </w:p>
                  </w:txbxContent>
                </v:textbox>
                <w10:wrap type="topAndBottom"/>
              </v:shape>
            </w:pict>
          </mc:Fallback>
        </mc:AlternateContent>
      </w:r>
      <w:r>
        <w:rPr>
          <w:rFonts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page">
                  <wp:posOffset>1113155</wp:posOffset>
                </wp:positionH>
                <wp:positionV relativeFrom="paragraph">
                  <wp:posOffset>117475</wp:posOffset>
                </wp:positionV>
                <wp:extent cx="1714500" cy="1184275"/>
                <wp:effectExtent l="4445" t="4445" r="14605" b="11430"/>
                <wp:wrapTopAndBottom/>
                <wp:docPr id="8" name="文本框 8"/>
                <wp:cNvGraphicFramePr/>
                <a:graphic xmlns:a="http://schemas.openxmlformats.org/drawingml/2006/main">
                  <a:graphicData uri="http://schemas.microsoft.com/office/word/2010/wordprocessingShape">
                    <wps:wsp>
                      <wps:cNvSpPr txBox="1"/>
                      <wps:spPr>
                        <a:xfrm>
                          <a:off x="0" y="0"/>
                          <a:ext cx="1714500" cy="1184275"/>
                        </a:xfrm>
                        <a:prstGeom prst="rect">
                          <a:avLst/>
                        </a:prstGeom>
                        <a:noFill/>
                        <a:ln w="6096" cap="flat" cmpd="sng">
                          <a:solidFill>
                            <a:srgbClr val="000000"/>
                          </a:solidFill>
                          <a:prstDash val="solid"/>
                          <a:miter/>
                          <a:headEnd type="none" w="med" len="med"/>
                          <a:tailEnd type="none" w="med" len="med"/>
                        </a:ln>
                        <a:effectLst/>
                      </wps:spPr>
                      <wps:txbx>
                        <w:txbxContent>
                          <w:p>
                            <w:pPr>
                              <w:pStyle w:val="8"/>
                              <w:spacing w:before="32"/>
                              <w:ind w:firstLine="190" w:firstLineChars="100"/>
                              <w:rPr>
                                <w:rFonts w:ascii="宋体" w:hAnsi="宋体" w:eastAsia="宋体" w:cs="宋体"/>
                              </w:rPr>
                            </w:pPr>
                            <w:r>
                              <w:rPr>
                                <w:rFonts w:hint="eastAsia" w:ascii="宋体" w:hAnsi="宋体" w:eastAsia="宋体" w:cs="宋体"/>
                              </w:rPr>
                              <w:t>法定代表人身份证复印件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7.65pt;margin-top:9.25pt;height:93.25pt;width:135pt;mso-position-horizontal-relative:page;mso-wrap-distance-bottom:0pt;mso-wrap-distance-top:0pt;z-index:251660288;mso-width-relative:page;mso-height-relative:page;" filled="f" stroked="t" coordsize="21600,21600" o:gfxdata="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6con/WAAAACgEAAA8AAAAAAAAAAQAgAAAAIgAAAGRycy9kb3ducmV2&#10;LnhtbFBLAQIUABQAAAAIAIdO4kBujcIDNwIAAHMEAAAOAAAAAAAAAAEAIAAAACUBAABkcnMvZTJv&#10;RG9jLnhtbFBLBQYAAAAABgAGAFkBAADOBQAAAAA=&#10;">
                <v:fill on="f" focussize="0,0"/>
                <v:stroke weight="0.48pt" color="#000000" joinstyle="miter"/>
                <v:imagedata o:title=""/>
                <o:lock v:ext="edit" aspectratio="f"/>
                <v:textbox inset="0mm,0mm,0mm,0mm">
                  <w:txbxContent>
                    <w:p>
                      <w:pPr>
                        <w:pStyle w:val="8"/>
                        <w:spacing w:before="32"/>
                        <w:ind w:firstLine="190" w:firstLineChars="100"/>
                        <w:rPr>
                          <w:rFonts w:ascii="宋体" w:hAnsi="宋体" w:eastAsia="宋体" w:cs="宋体"/>
                        </w:rPr>
                      </w:pPr>
                      <w:r>
                        <w:rPr>
                          <w:rFonts w:hint="eastAsia" w:ascii="宋体" w:hAnsi="宋体" w:eastAsia="宋体" w:cs="宋体"/>
                        </w:rPr>
                        <w:t>法定代表人身份证复印件</w:t>
                      </w:r>
                    </w:p>
                  </w:txbxContent>
                </v:textbox>
                <w10:wrap type="topAndBottom"/>
              </v:shape>
            </w:pict>
          </mc:Fallback>
        </mc:AlternateContent>
      </w:r>
    </w:p>
    <w:p>
      <w:pPr>
        <w:pStyle w:val="8"/>
        <w:spacing w:before="41" w:line="360" w:lineRule="auto"/>
        <w:rPr>
          <w:rFonts w:ascii="宋体" w:hAnsi="宋体" w:eastAsia="宋体" w:cs="宋体"/>
          <w:w w:val="95"/>
          <w:sz w:val="24"/>
          <w:szCs w:val="24"/>
        </w:rPr>
        <w:sectPr>
          <w:headerReference r:id="rId3" w:type="default"/>
          <w:pgSz w:w="11906" w:h="16838"/>
          <w:pgMar w:top="851"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spacing w:val="-4"/>
          <w:sz w:val="24"/>
          <w:szCs w:val="24"/>
        </w:rPr>
        <w:t xml:space="preserve">附：社保机构出具的投标截止日前 </w:t>
      </w:r>
      <w:r>
        <w:rPr>
          <w:rFonts w:hint="eastAsia" w:ascii="宋体" w:hAnsi="宋体" w:eastAsia="宋体" w:cs="宋体"/>
          <w:sz w:val="24"/>
          <w:szCs w:val="24"/>
        </w:rPr>
        <w:t xml:space="preserve">6 </w:t>
      </w:r>
      <w:r>
        <w:rPr>
          <w:rFonts w:hint="eastAsia" w:ascii="宋体" w:hAnsi="宋体" w:eastAsia="宋体" w:cs="宋体"/>
          <w:spacing w:val="-3"/>
          <w:sz w:val="24"/>
          <w:szCs w:val="24"/>
        </w:rPr>
        <w:t xml:space="preserve">个月内授权代表的投标单位社保缴纳证明，任职不足 </w:t>
      </w:r>
      <w:r>
        <w:rPr>
          <w:rFonts w:hint="eastAsia" w:ascii="宋体" w:hAnsi="宋体" w:eastAsia="宋体" w:cs="宋体"/>
          <w:sz w:val="24"/>
          <w:szCs w:val="24"/>
        </w:rPr>
        <w:t>6 个月的可提供劳动合同证明文件</w:t>
      </w:r>
    </w:p>
    <w:p>
      <w:pPr>
        <w:pStyle w:val="41"/>
        <w:jc w:val="left"/>
        <w:rPr>
          <w:rFonts w:hint="default" w:ascii="宋体" w:hAnsi="宋体" w:eastAsia="宋体"/>
          <w:b/>
          <w:bCs/>
          <w:sz w:val="24"/>
          <w:lang w:val="en-US" w:eastAsia="zh-CN"/>
        </w:rPr>
      </w:pPr>
      <w:r>
        <w:rPr>
          <w:rFonts w:hint="eastAsia" w:ascii="宋体" w:hAnsi="宋体"/>
          <w:b/>
          <w:bCs/>
          <w:sz w:val="24"/>
          <w:lang w:val="en-US" w:eastAsia="zh-CN"/>
        </w:rPr>
        <w:t>附件2</w:t>
      </w:r>
    </w:p>
    <w:p>
      <w:pPr>
        <w:pStyle w:val="5"/>
        <w:ind w:left="0" w:firstLine="3205" w:firstLineChars="1200"/>
        <w:rPr>
          <w:rFonts w:hint="eastAsia"/>
          <w:w w:val="95"/>
          <w:sz w:val="28"/>
          <w:szCs w:val="28"/>
        </w:rPr>
      </w:pPr>
    </w:p>
    <w:p>
      <w:pPr>
        <w:pStyle w:val="5"/>
        <w:ind w:left="0" w:firstLine="3654" w:firstLineChars="1300"/>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技术规格偏离表</w:t>
      </w:r>
    </w:p>
    <w:p>
      <w:pPr>
        <w:pStyle w:val="8"/>
        <w:spacing w:before="32"/>
        <w:rPr>
          <w:rFonts w:ascii="宋体" w:hAnsi="宋体" w:eastAsia="宋体" w:cs="宋体"/>
          <w:sz w:val="24"/>
          <w:szCs w:val="24"/>
        </w:rPr>
      </w:pPr>
      <w:r>
        <w:rPr>
          <w:rFonts w:hint="eastAsia" w:ascii="宋体" w:hAnsi="宋体" w:eastAsia="宋体" w:cs="宋体"/>
          <w:sz w:val="24"/>
          <w:szCs w:val="24"/>
        </w:rPr>
        <w:t xml:space="preserve">项目名称： </w:t>
      </w:r>
    </w:p>
    <w:p>
      <w:pPr>
        <w:pStyle w:val="8"/>
        <w:spacing w:before="4"/>
        <w:rPr>
          <w:w w:val="95"/>
        </w:rPr>
      </w:pPr>
    </w:p>
    <w:tbl>
      <w:tblPr>
        <w:tblStyle w:val="18"/>
        <w:tblpPr w:leftFromText="180" w:rightFromText="180" w:vertAnchor="text" w:horzAnchor="page" w:tblpX="1523" w:tblpY="8"/>
        <w:tblOverlap w:val="never"/>
        <w:tblW w:w="0" w:type="auto"/>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941"/>
        <w:gridCol w:w="2458"/>
        <w:gridCol w:w="2458"/>
        <w:gridCol w:w="1432"/>
        <w:gridCol w:w="1418"/>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bottom w:val="single" w:color="000000" w:sz="6" w:space="0"/>
              <w:right w:val="single" w:color="000000" w:sz="6" w:space="0"/>
            </w:tcBorders>
            <w:vAlign w:val="center"/>
          </w:tcPr>
          <w:p>
            <w:pPr>
              <w:pStyle w:val="23"/>
              <w:spacing w:before="51"/>
              <w:ind w:left="0"/>
              <w:jc w:val="center"/>
              <w:rPr>
                <w:sz w:val="21"/>
                <w:szCs w:val="21"/>
                <w:lang w:val="en-US" w:bidi="ar-SA"/>
              </w:rPr>
            </w:pPr>
            <w:r>
              <w:rPr>
                <w:rFonts w:hint="eastAsia"/>
                <w:sz w:val="21"/>
                <w:szCs w:val="21"/>
                <w:lang w:val="en-US" w:bidi="ar-SA"/>
              </w:rPr>
              <w:t>序号</w:t>
            </w:r>
          </w:p>
        </w:tc>
        <w:tc>
          <w:tcPr>
            <w:tcW w:w="2458" w:type="dxa"/>
            <w:tcBorders>
              <w:left w:val="single" w:color="000000" w:sz="6" w:space="0"/>
              <w:bottom w:val="single" w:color="000000" w:sz="6" w:space="0"/>
              <w:right w:val="single" w:color="000000" w:sz="6" w:space="0"/>
            </w:tcBorders>
            <w:vAlign w:val="center"/>
          </w:tcPr>
          <w:p>
            <w:pPr>
              <w:pStyle w:val="23"/>
              <w:spacing w:before="51"/>
              <w:ind w:left="0"/>
              <w:jc w:val="center"/>
              <w:rPr>
                <w:sz w:val="21"/>
                <w:szCs w:val="21"/>
                <w:lang w:val="en-US" w:bidi="ar-SA"/>
              </w:rPr>
            </w:pPr>
            <w:r>
              <w:rPr>
                <w:rFonts w:hint="eastAsia"/>
                <w:sz w:val="21"/>
                <w:szCs w:val="21"/>
                <w:lang w:val="en-US" w:bidi="ar-SA"/>
              </w:rPr>
              <w:t>技术参数要求</w:t>
            </w:r>
          </w:p>
        </w:tc>
        <w:tc>
          <w:tcPr>
            <w:tcW w:w="2458" w:type="dxa"/>
            <w:tcBorders>
              <w:left w:val="single" w:color="000000" w:sz="6" w:space="0"/>
              <w:bottom w:val="single" w:color="000000" w:sz="6" w:space="0"/>
              <w:right w:val="single" w:color="000000" w:sz="6" w:space="0"/>
            </w:tcBorders>
            <w:vAlign w:val="center"/>
          </w:tcPr>
          <w:p>
            <w:pPr>
              <w:pStyle w:val="23"/>
              <w:spacing w:before="51"/>
              <w:ind w:left="0"/>
              <w:jc w:val="center"/>
              <w:rPr>
                <w:sz w:val="21"/>
                <w:szCs w:val="21"/>
                <w:lang w:val="en-US" w:bidi="ar-SA"/>
              </w:rPr>
            </w:pPr>
            <w:r>
              <w:rPr>
                <w:rFonts w:hint="eastAsia"/>
                <w:sz w:val="21"/>
                <w:szCs w:val="21"/>
                <w:lang w:val="en-US" w:bidi="ar-SA"/>
              </w:rPr>
              <w:t>技术响应</w:t>
            </w:r>
          </w:p>
        </w:tc>
        <w:tc>
          <w:tcPr>
            <w:tcW w:w="1432" w:type="dxa"/>
            <w:tcBorders>
              <w:left w:val="single" w:color="000000" w:sz="6" w:space="0"/>
              <w:bottom w:val="single" w:color="000000" w:sz="6" w:space="0"/>
              <w:right w:val="single" w:color="000000" w:sz="6" w:space="0"/>
            </w:tcBorders>
            <w:vAlign w:val="center"/>
          </w:tcPr>
          <w:p>
            <w:pPr>
              <w:pStyle w:val="23"/>
              <w:spacing w:before="51"/>
              <w:ind w:left="0"/>
              <w:jc w:val="center"/>
              <w:rPr>
                <w:sz w:val="21"/>
                <w:szCs w:val="21"/>
                <w:lang w:val="en-US" w:bidi="ar-SA"/>
              </w:rPr>
            </w:pPr>
            <w:r>
              <w:rPr>
                <w:rFonts w:hint="eastAsia"/>
                <w:sz w:val="21"/>
                <w:szCs w:val="21"/>
                <w:lang w:val="en-US" w:bidi="ar-SA"/>
              </w:rPr>
              <w:t>偏离情况</w:t>
            </w:r>
          </w:p>
        </w:tc>
        <w:tc>
          <w:tcPr>
            <w:tcW w:w="1418" w:type="dxa"/>
            <w:tcBorders>
              <w:left w:val="single" w:color="000000" w:sz="6" w:space="0"/>
              <w:bottom w:val="single" w:color="000000" w:sz="6" w:space="0"/>
            </w:tcBorders>
            <w:vAlign w:val="center"/>
          </w:tcPr>
          <w:p>
            <w:pPr>
              <w:pStyle w:val="23"/>
              <w:spacing w:before="51"/>
              <w:ind w:left="0" w:right="475"/>
              <w:jc w:val="center"/>
              <w:rPr>
                <w:sz w:val="21"/>
                <w:szCs w:val="21"/>
                <w:lang w:val="en-US" w:bidi="ar-SA"/>
              </w:rPr>
            </w:pPr>
            <w:r>
              <w:rPr>
                <w:rFonts w:hint="eastAsia"/>
                <w:sz w:val="21"/>
                <w:szCs w:val="21"/>
                <w:lang w:val="en-US" w:bidi="ar-SA"/>
              </w:rPr>
              <w:t>说明</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3"/>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3"/>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3"/>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0" w:hRule="atLeast"/>
        </w:trPr>
        <w:tc>
          <w:tcPr>
            <w:tcW w:w="941" w:type="dxa"/>
            <w:tcBorders>
              <w:top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1432"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ascii="Times New Roman"/>
                <w:sz w:val="20"/>
              </w:rPr>
            </w:pPr>
          </w:p>
        </w:tc>
        <w:tc>
          <w:tcPr>
            <w:tcW w:w="1418" w:type="dxa"/>
            <w:tcBorders>
              <w:top w:val="single" w:color="000000" w:sz="6" w:space="0"/>
              <w:left w:val="single" w:color="000000" w:sz="6" w:space="0"/>
              <w:bottom w:val="single" w:color="000000" w:sz="6" w:space="0"/>
            </w:tcBorders>
            <w:vAlign w:val="center"/>
          </w:tcPr>
          <w:p>
            <w:pPr>
              <w:pStyle w:val="23"/>
              <w:jc w:val="center"/>
              <w:rPr>
                <w:rFonts w:ascii="Times New Roman"/>
                <w:sz w:val="20"/>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80" w:hRule="atLeast"/>
        </w:trPr>
        <w:tc>
          <w:tcPr>
            <w:tcW w:w="941" w:type="dxa"/>
            <w:tcBorders>
              <w:top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23"/>
              <w:jc w:val="center"/>
              <w:rPr>
                <w:rFonts w:ascii="Times New Roman"/>
                <w:sz w:val="20"/>
              </w:rPr>
            </w:pPr>
          </w:p>
        </w:tc>
        <w:tc>
          <w:tcPr>
            <w:tcW w:w="2458" w:type="dxa"/>
            <w:tcBorders>
              <w:top w:val="single" w:color="000000" w:sz="6" w:space="0"/>
              <w:left w:val="single" w:color="000000" w:sz="6" w:space="0"/>
              <w:right w:val="single" w:color="000000" w:sz="6" w:space="0"/>
            </w:tcBorders>
            <w:vAlign w:val="center"/>
          </w:tcPr>
          <w:p>
            <w:pPr>
              <w:pStyle w:val="23"/>
              <w:jc w:val="center"/>
              <w:rPr>
                <w:rFonts w:ascii="Times New Roman"/>
                <w:sz w:val="20"/>
              </w:rPr>
            </w:pPr>
          </w:p>
        </w:tc>
        <w:tc>
          <w:tcPr>
            <w:tcW w:w="1432" w:type="dxa"/>
            <w:tcBorders>
              <w:top w:val="single" w:color="000000" w:sz="6" w:space="0"/>
              <w:left w:val="single" w:color="000000" w:sz="6" w:space="0"/>
              <w:right w:val="single" w:color="000000" w:sz="6" w:space="0"/>
            </w:tcBorders>
            <w:vAlign w:val="center"/>
          </w:tcPr>
          <w:p>
            <w:pPr>
              <w:pStyle w:val="23"/>
              <w:jc w:val="center"/>
              <w:rPr>
                <w:rFonts w:ascii="Times New Roman"/>
                <w:sz w:val="20"/>
              </w:rPr>
            </w:pPr>
          </w:p>
        </w:tc>
        <w:tc>
          <w:tcPr>
            <w:tcW w:w="1418" w:type="dxa"/>
            <w:tcBorders>
              <w:top w:val="single" w:color="000000" w:sz="6" w:space="0"/>
              <w:left w:val="single" w:color="000000" w:sz="6" w:space="0"/>
            </w:tcBorders>
            <w:vAlign w:val="center"/>
          </w:tcPr>
          <w:p>
            <w:pPr>
              <w:pStyle w:val="23"/>
              <w:jc w:val="center"/>
              <w:rPr>
                <w:rFonts w:ascii="Times New Roman"/>
                <w:sz w:val="20"/>
              </w:rPr>
            </w:pPr>
          </w:p>
        </w:tc>
      </w:tr>
    </w:tbl>
    <w:p>
      <w:pPr>
        <w:pStyle w:val="8"/>
        <w:spacing w:before="32"/>
        <w:rPr>
          <w:rFonts w:ascii="宋体" w:hAnsi="宋体" w:eastAsia="宋体" w:cs="宋体"/>
        </w:rPr>
      </w:pPr>
    </w:p>
    <w:p>
      <w:pPr>
        <w:pStyle w:val="8"/>
        <w:spacing w:before="32"/>
        <w:rPr>
          <w:rFonts w:ascii="宋体" w:hAnsi="宋体" w:eastAsia="宋体" w:cs="宋体"/>
        </w:rPr>
      </w:pPr>
    </w:p>
    <w:p>
      <w:pPr>
        <w:pStyle w:val="8"/>
        <w:spacing w:before="32"/>
        <w:rPr>
          <w:rFonts w:ascii="宋体" w:hAnsi="宋体" w:eastAsia="宋体" w:cs="宋体"/>
        </w:rPr>
      </w:pPr>
    </w:p>
    <w:p>
      <w:pPr>
        <w:pStyle w:val="8"/>
        <w:spacing w:before="32"/>
        <w:rPr>
          <w:rFonts w:ascii="宋体" w:hAnsi="宋体" w:eastAsia="宋体" w:cs="宋体"/>
        </w:rPr>
      </w:pPr>
    </w:p>
    <w:p>
      <w:pPr>
        <w:pStyle w:val="8"/>
        <w:spacing w:before="32"/>
        <w:rPr>
          <w:rFonts w:ascii="宋体" w:hAnsi="宋体" w:eastAsia="宋体" w:cs="宋体"/>
        </w:rPr>
      </w:pPr>
    </w:p>
    <w:p>
      <w:pPr>
        <w:pStyle w:val="8"/>
        <w:spacing w:before="32"/>
        <w:rPr>
          <w:rFonts w:ascii="宋体" w:hAnsi="宋体" w:eastAsia="宋体" w:cs="宋体"/>
        </w:rPr>
      </w:pPr>
    </w:p>
    <w:p>
      <w:pPr>
        <w:pStyle w:val="8"/>
        <w:spacing w:before="32" w:line="360" w:lineRule="auto"/>
        <w:rPr>
          <w:rFonts w:ascii="宋体" w:hAnsi="宋体" w:eastAsia="宋体" w:cs="宋体"/>
        </w:rPr>
      </w:pPr>
    </w:p>
    <w:p>
      <w:pPr>
        <w:pStyle w:val="11"/>
        <w:adjustRightInd w:val="0"/>
        <w:snapToGrid w:val="0"/>
        <w:spacing w:before="120" w:after="120" w:line="300" w:lineRule="auto"/>
        <w:ind w:left="1260" w:hanging="420"/>
        <w:rPr>
          <w:rFonts w:hint="eastAsia" w:hAnsi="宋体" w:cs="宋体"/>
        </w:rPr>
      </w:pPr>
    </w:p>
    <w:p>
      <w:pPr>
        <w:pStyle w:val="11"/>
        <w:adjustRightInd w:val="0"/>
        <w:snapToGrid w:val="0"/>
        <w:spacing w:before="120" w:after="120" w:line="300" w:lineRule="auto"/>
        <w:ind w:left="1260" w:hanging="420"/>
        <w:rPr>
          <w:rFonts w:hint="eastAsia" w:hAnsi="宋体" w:cs="宋体"/>
        </w:rPr>
      </w:pPr>
    </w:p>
    <w:p>
      <w:pPr>
        <w:pStyle w:val="11"/>
        <w:adjustRightInd w:val="0"/>
        <w:snapToGrid w:val="0"/>
        <w:spacing w:before="120" w:after="120" w:line="300" w:lineRule="auto"/>
        <w:ind w:left="1260" w:hanging="420"/>
        <w:rPr>
          <w:rFonts w:hint="eastAsia" w:hAnsi="宋体" w:cs="宋体"/>
        </w:rPr>
      </w:pPr>
    </w:p>
    <w:p>
      <w:pPr>
        <w:pStyle w:val="11"/>
        <w:adjustRightInd w:val="0"/>
        <w:snapToGrid w:val="0"/>
        <w:spacing w:before="120" w:after="120" w:line="300" w:lineRule="auto"/>
        <w:ind w:left="1260" w:hanging="420"/>
        <w:rPr>
          <w:rFonts w:hint="eastAsia" w:hAnsi="宋体" w:cs="宋体"/>
        </w:rPr>
      </w:pPr>
    </w:p>
    <w:p>
      <w:pPr>
        <w:pStyle w:val="11"/>
        <w:adjustRightInd w:val="0"/>
        <w:snapToGrid w:val="0"/>
        <w:spacing w:before="120" w:after="120" w:line="300" w:lineRule="auto"/>
        <w:ind w:left="1260" w:hanging="420"/>
        <w:rPr>
          <w:rFonts w:hint="eastAsia" w:hAnsi="宋体" w:cs="宋体"/>
        </w:rPr>
      </w:pPr>
    </w:p>
    <w:p>
      <w:pPr>
        <w:pStyle w:val="11"/>
        <w:adjustRightInd w:val="0"/>
        <w:snapToGrid w:val="0"/>
        <w:spacing w:before="120" w:after="120" w:line="300" w:lineRule="auto"/>
        <w:ind w:left="1260" w:hanging="420"/>
        <w:rPr>
          <w:rFonts w:hint="eastAsia" w:hAnsi="宋体" w:cs="宋体"/>
        </w:rPr>
      </w:pPr>
    </w:p>
    <w:p>
      <w:pPr>
        <w:pStyle w:val="11"/>
        <w:adjustRightInd w:val="0"/>
        <w:snapToGrid w:val="0"/>
        <w:spacing w:before="120" w:after="120" w:line="300" w:lineRule="auto"/>
        <w:ind w:left="1260" w:hanging="420"/>
        <w:rPr>
          <w:rFonts w:hAnsi="宋体" w:cs="宋体"/>
        </w:rPr>
      </w:pPr>
      <w:r>
        <w:rPr>
          <w:rFonts w:hint="eastAsia" w:hAnsi="宋体" w:cs="宋体"/>
        </w:rPr>
        <w:t>供应商全称（盖单位公章）：</w:t>
      </w:r>
    </w:p>
    <w:p>
      <w:pPr>
        <w:pStyle w:val="11"/>
        <w:adjustRightInd w:val="0"/>
        <w:snapToGrid w:val="0"/>
        <w:spacing w:before="120" w:after="120" w:line="300" w:lineRule="auto"/>
        <w:ind w:left="1260" w:hanging="420"/>
        <w:rPr>
          <w:rFonts w:hAnsi="宋体" w:cs="宋体"/>
        </w:rPr>
      </w:pPr>
    </w:p>
    <w:p>
      <w:pPr>
        <w:pStyle w:val="11"/>
        <w:adjustRightInd w:val="0"/>
        <w:snapToGrid w:val="0"/>
        <w:spacing w:before="120" w:after="120" w:line="300" w:lineRule="auto"/>
        <w:ind w:left="1260" w:hanging="420"/>
        <w:rPr>
          <w:rFonts w:hAnsi="宋体" w:cs="宋体"/>
        </w:rPr>
      </w:pPr>
      <w:r>
        <w:rPr>
          <w:rFonts w:hint="eastAsia" w:hAnsi="宋体" w:cs="宋体"/>
        </w:rPr>
        <w:t>采购文件签署人（签字或盖章）：</w:t>
      </w:r>
    </w:p>
    <w:p>
      <w:pPr>
        <w:pStyle w:val="11"/>
        <w:adjustRightInd w:val="0"/>
        <w:snapToGrid w:val="0"/>
        <w:spacing w:before="120" w:after="120" w:line="300" w:lineRule="auto"/>
        <w:ind w:left="1260" w:hanging="420"/>
        <w:rPr>
          <w:rFonts w:hAnsi="宋体" w:cs="宋体"/>
        </w:rPr>
      </w:pPr>
    </w:p>
    <w:p>
      <w:pPr>
        <w:pStyle w:val="11"/>
        <w:adjustRightInd w:val="0"/>
        <w:snapToGrid w:val="0"/>
        <w:spacing w:before="120" w:after="120" w:line="300" w:lineRule="auto"/>
        <w:ind w:left="1260" w:hanging="420"/>
        <w:rPr>
          <w:rFonts w:hAnsi="宋体" w:cs="宋体"/>
          <w:kern w:val="0"/>
          <w:szCs w:val="21"/>
        </w:rPr>
      </w:pPr>
      <w:r>
        <w:rPr>
          <w:rFonts w:hint="eastAsia" w:hAnsi="宋体" w:cs="宋体"/>
        </w:rPr>
        <w:t xml:space="preserve">日期：  </w:t>
      </w:r>
      <w:r>
        <w:rPr>
          <w:rFonts w:hint="eastAsia" w:hAnsi="宋体" w:cs="宋体"/>
          <w:kern w:val="0"/>
          <w:szCs w:val="21"/>
        </w:rPr>
        <w:t>年  月  日</w:t>
      </w:r>
    </w:p>
    <w:p>
      <w:pPr>
        <w:pStyle w:val="8"/>
        <w:spacing w:before="5" w:line="360" w:lineRule="auto"/>
        <w:rPr>
          <w:sz w:val="24"/>
          <w:szCs w:val="24"/>
        </w:rPr>
      </w:pPr>
    </w:p>
    <w:p>
      <w:pPr>
        <w:pStyle w:val="8"/>
        <w:spacing w:before="5" w:line="360" w:lineRule="auto"/>
        <w:rPr>
          <w:sz w:val="24"/>
          <w:szCs w:val="24"/>
        </w:rPr>
      </w:pPr>
    </w:p>
    <w:p>
      <w:pPr>
        <w:pStyle w:val="8"/>
        <w:spacing w:before="32" w:line="360" w:lineRule="auto"/>
        <w:rPr>
          <w:rFonts w:ascii="宋体" w:hAnsi="宋体" w:eastAsia="宋体" w:cs="宋体"/>
          <w:sz w:val="24"/>
          <w:szCs w:val="24"/>
        </w:rPr>
      </w:pPr>
      <w:r>
        <w:rPr>
          <w:rFonts w:hint="eastAsia" w:ascii="宋体" w:hAnsi="宋体" w:eastAsia="宋体" w:cs="宋体"/>
          <w:sz w:val="24"/>
          <w:szCs w:val="24"/>
        </w:rPr>
        <w:t>注：</w:t>
      </w:r>
    </w:p>
    <w:p>
      <w:pPr>
        <w:pStyle w:val="8"/>
        <w:spacing w:before="32" w:line="360" w:lineRule="auto"/>
        <w:rPr>
          <w:rFonts w:hint="eastAsia" w:ascii="宋体" w:hAnsi="宋体" w:eastAsia="宋体" w:cs="宋体"/>
          <w:sz w:val="24"/>
          <w:szCs w:val="24"/>
        </w:rPr>
      </w:pPr>
      <w:r>
        <w:rPr>
          <w:rFonts w:hint="eastAsia" w:ascii="宋体" w:hAnsi="宋体" w:eastAsia="宋体" w:cs="宋体"/>
          <w:sz w:val="24"/>
          <w:szCs w:val="24"/>
        </w:rPr>
        <w:t>1、与“</w:t>
      </w:r>
      <w:r>
        <w:rPr>
          <w:rFonts w:hint="eastAsia" w:ascii="宋体" w:hAnsi="宋体" w:eastAsia="宋体" w:cs="宋体"/>
          <w:sz w:val="24"/>
          <w:szCs w:val="24"/>
          <w:lang w:val="en-US" w:eastAsia="zh-CN"/>
        </w:rPr>
        <w:t>2.供应商需求、3.采购需求的全部响应</w:t>
      </w:r>
      <w:r>
        <w:rPr>
          <w:rFonts w:hint="eastAsia" w:ascii="宋体" w:hAnsi="宋体" w:eastAsia="宋体" w:cs="宋体"/>
          <w:sz w:val="24"/>
          <w:szCs w:val="24"/>
        </w:rPr>
        <w:t>”逐条对应</w:t>
      </w:r>
    </w:p>
    <w:p>
      <w:pPr>
        <w:pStyle w:val="8"/>
        <w:spacing w:before="32" w:line="360" w:lineRule="auto"/>
        <w:rPr>
          <w:rFonts w:hint="eastAsia" w:ascii="宋体" w:hAnsi="宋体" w:eastAsia="宋体" w:cs="宋体"/>
          <w:sz w:val="24"/>
          <w:szCs w:val="24"/>
        </w:rPr>
      </w:pPr>
      <w:r>
        <w:rPr>
          <w:rFonts w:hint="eastAsia" w:ascii="宋体" w:hAnsi="宋体" w:eastAsia="宋体" w:cs="宋体"/>
          <w:sz w:val="24"/>
          <w:szCs w:val="24"/>
        </w:rPr>
        <w:t>2、“偏离情况”栏填写：“正偏离”或“负偏离”或“符合”</w:t>
      </w:r>
    </w:p>
    <w:p>
      <w:pPr>
        <w:rPr>
          <w:rFonts w:hint="eastAsia" w:ascii="宋体" w:hAnsi="宋体"/>
          <w:b/>
          <w:bCs/>
          <w:sz w:val="24"/>
        </w:rPr>
      </w:pPr>
      <w:r>
        <w:rPr>
          <w:rFonts w:ascii="Times New Roman" w:hAnsi="Times New Roman" w:eastAsia="Times New Roman"/>
          <w:w w:val="95"/>
        </w:rPr>
        <w:br w:type="page"/>
      </w:r>
    </w:p>
    <w:p>
      <w:pPr>
        <w:pStyle w:val="41"/>
        <w:jc w:val="left"/>
        <w:rPr>
          <w:rFonts w:hint="eastAsia" w:ascii="宋体" w:hAnsi="宋体" w:eastAsia="宋体"/>
          <w:b/>
          <w:bCs/>
          <w:sz w:val="24"/>
          <w:lang w:eastAsia="zh-CN"/>
        </w:rPr>
      </w:pPr>
      <w:r>
        <w:rPr>
          <w:rFonts w:hint="eastAsia" w:ascii="宋体" w:hAnsi="宋体"/>
          <w:b/>
          <w:bCs/>
          <w:sz w:val="24"/>
        </w:rPr>
        <w:t>附件</w:t>
      </w:r>
      <w:r>
        <w:rPr>
          <w:rFonts w:hint="eastAsia" w:ascii="宋体" w:hAnsi="宋体"/>
          <w:b/>
          <w:bCs/>
          <w:sz w:val="24"/>
          <w:lang w:val="en-US" w:eastAsia="zh-CN"/>
        </w:rPr>
        <w:t>3</w:t>
      </w:r>
    </w:p>
    <w:p>
      <w:pPr>
        <w:pStyle w:val="41"/>
        <w:jc w:val="left"/>
        <w:rPr>
          <w:rFonts w:ascii="宋体" w:hAnsi="宋体"/>
          <w:b/>
          <w:bCs/>
          <w:sz w:val="24"/>
        </w:rPr>
      </w:pPr>
    </w:p>
    <w:p>
      <w:pPr>
        <w:pStyle w:val="41"/>
        <w:jc w:val="center"/>
        <w:rPr>
          <w:rFonts w:hint="eastAsia" w:ascii="宋体" w:hAnsi="宋体"/>
          <w:b/>
          <w:bCs/>
          <w:sz w:val="28"/>
          <w:szCs w:val="28"/>
        </w:rPr>
      </w:pPr>
      <w:r>
        <w:rPr>
          <w:rFonts w:hint="eastAsia" w:ascii="宋体" w:hAnsi="宋体"/>
          <w:b/>
          <w:bCs/>
          <w:sz w:val="28"/>
          <w:szCs w:val="28"/>
        </w:rPr>
        <w:t>报价人审计人员及审计时间方案</w:t>
      </w:r>
    </w:p>
    <w:p>
      <w:pPr>
        <w:pStyle w:val="41"/>
        <w:jc w:val="center"/>
        <w:rPr>
          <w:rFonts w:hint="eastAsia" w:ascii="宋体" w:hAnsi="宋体"/>
          <w:b/>
          <w:bCs/>
          <w:sz w:val="28"/>
          <w:szCs w:val="28"/>
        </w:rPr>
      </w:pPr>
    </w:p>
    <w:p>
      <w:pPr>
        <w:pStyle w:val="41"/>
        <w:jc w:val="left"/>
        <w:rPr>
          <w:rFonts w:hint="eastAsia" w:ascii="宋体" w:hAnsi="宋体"/>
          <w:b/>
          <w:bCs/>
          <w:sz w:val="24"/>
        </w:rPr>
      </w:pPr>
      <w:r>
        <w:rPr>
          <w:rFonts w:hint="eastAsia" w:ascii="宋体" w:hAnsi="宋体"/>
          <w:b/>
          <w:bCs/>
          <w:sz w:val="24"/>
        </w:rPr>
        <w:t>如中标我公司拟就本项目安排审计人员如下表：</w:t>
      </w:r>
    </w:p>
    <w:p>
      <w:pPr>
        <w:pStyle w:val="41"/>
        <w:jc w:val="left"/>
        <w:rPr>
          <w:rFonts w:hint="eastAsia" w:ascii="宋体" w:hAnsi="宋体"/>
          <w:b/>
          <w:bCs/>
          <w:sz w:val="24"/>
        </w:rPr>
      </w:pPr>
    </w:p>
    <w:tbl>
      <w:tblPr>
        <w:tblStyle w:val="18"/>
        <w:tblW w:w="8522"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3"/>
        <w:gridCol w:w="2115"/>
        <w:gridCol w:w="1924"/>
        <w:gridCol w:w="1705"/>
        <w:gridCol w:w="1705"/>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rPr>
                <w:rFonts w:ascii="宋体" w:hAnsi="宋体"/>
                <w:b/>
                <w:bCs/>
                <w:sz w:val="24"/>
              </w:rPr>
            </w:pPr>
            <w:r>
              <w:rPr>
                <w:rFonts w:hint="eastAsia" w:ascii="宋体" w:hAnsi="宋体"/>
                <w:b/>
                <w:bCs/>
                <w:sz w:val="24"/>
              </w:rPr>
              <w:t>序号</w:t>
            </w:r>
          </w:p>
        </w:tc>
        <w:tc>
          <w:tcPr>
            <w:tcW w:w="2115" w:type="dxa"/>
            <w:tcBorders>
              <w:tl2br w:val="nil"/>
              <w:tr2bl w:val="nil"/>
            </w:tcBorders>
            <w:vAlign w:val="center"/>
          </w:tcPr>
          <w:p>
            <w:pPr>
              <w:pStyle w:val="41"/>
              <w:rPr>
                <w:rFonts w:ascii="宋体" w:hAnsi="宋体"/>
                <w:b/>
                <w:bCs/>
                <w:sz w:val="24"/>
              </w:rPr>
            </w:pPr>
            <w:r>
              <w:rPr>
                <w:rFonts w:hint="eastAsia" w:ascii="宋体" w:hAnsi="宋体"/>
                <w:b/>
                <w:bCs/>
                <w:sz w:val="24"/>
              </w:rPr>
              <w:t>姓名</w:t>
            </w:r>
          </w:p>
        </w:tc>
        <w:tc>
          <w:tcPr>
            <w:tcW w:w="1924" w:type="dxa"/>
            <w:tcBorders>
              <w:tl2br w:val="nil"/>
              <w:tr2bl w:val="nil"/>
            </w:tcBorders>
            <w:vAlign w:val="center"/>
          </w:tcPr>
          <w:p>
            <w:pPr>
              <w:pStyle w:val="41"/>
              <w:rPr>
                <w:rFonts w:ascii="宋体" w:hAnsi="宋体"/>
                <w:b/>
                <w:bCs/>
                <w:sz w:val="24"/>
              </w:rPr>
            </w:pPr>
            <w:r>
              <w:rPr>
                <w:rFonts w:hint="eastAsia" w:ascii="宋体" w:hAnsi="宋体"/>
                <w:b/>
                <w:bCs/>
                <w:sz w:val="24"/>
              </w:rPr>
              <w:t>职称、职务</w:t>
            </w:r>
          </w:p>
        </w:tc>
        <w:tc>
          <w:tcPr>
            <w:tcW w:w="1705" w:type="dxa"/>
            <w:tcBorders>
              <w:tl2br w:val="nil"/>
              <w:tr2bl w:val="nil"/>
            </w:tcBorders>
            <w:vAlign w:val="center"/>
          </w:tcPr>
          <w:p>
            <w:pPr>
              <w:pStyle w:val="41"/>
              <w:rPr>
                <w:rFonts w:ascii="宋体" w:hAnsi="宋体"/>
                <w:b/>
                <w:bCs/>
                <w:sz w:val="24"/>
              </w:rPr>
            </w:pPr>
            <w:r>
              <w:rPr>
                <w:rFonts w:hint="eastAsia" w:ascii="宋体" w:hAnsi="宋体"/>
                <w:b/>
                <w:bCs/>
                <w:sz w:val="24"/>
              </w:rPr>
              <w:t>审计服务年限</w:t>
            </w:r>
          </w:p>
        </w:tc>
        <w:tc>
          <w:tcPr>
            <w:tcW w:w="1705" w:type="dxa"/>
            <w:tcBorders>
              <w:tl2br w:val="nil"/>
              <w:tr2bl w:val="nil"/>
            </w:tcBorders>
            <w:vAlign w:val="center"/>
          </w:tcPr>
          <w:p>
            <w:pPr>
              <w:pStyle w:val="41"/>
              <w:rPr>
                <w:rFonts w:ascii="宋体" w:hAnsi="宋体"/>
                <w:b/>
                <w:bCs/>
                <w:sz w:val="24"/>
              </w:rPr>
            </w:pPr>
            <w:r>
              <w:rPr>
                <w:rFonts w:hint="eastAsia" w:ascii="宋体" w:hAnsi="宋体"/>
                <w:b/>
                <w:bCs/>
                <w:sz w:val="24"/>
              </w:rPr>
              <w:t>备注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jc w:val="center"/>
              <w:rPr>
                <w:rFonts w:ascii="宋体" w:hAnsi="宋体"/>
                <w:b/>
                <w:bCs/>
                <w:sz w:val="24"/>
              </w:rPr>
            </w:pPr>
            <w:r>
              <w:rPr>
                <w:rFonts w:hint="eastAsia" w:ascii="宋体" w:hAnsi="宋体"/>
                <w:b/>
                <w:bCs/>
                <w:sz w:val="24"/>
              </w:rPr>
              <w:t>1</w:t>
            </w:r>
          </w:p>
        </w:tc>
        <w:tc>
          <w:tcPr>
            <w:tcW w:w="2115" w:type="dxa"/>
            <w:tcBorders>
              <w:tl2br w:val="nil"/>
              <w:tr2bl w:val="nil"/>
            </w:tcBorders>
            <w:vAlign w:val="center"/>
          </w:tcPr>
          <w:p>
            <w:pPr>
              <w:pStyle w:val="41"/>
              <w:rPr>
                <w:rFonts w:ascii="宋体" w:hAnsi="宋体"/>
                <w:b/>
                <w:bCs/>
                <w:sz w:val="24"/>
              </w:rPr>
            </w:pPr>
          </w:p>
        </w:tc>
        <w:tc>
          <w:tcPr>
            <w:tcW w:w="1924"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jc w:val="center"/>
              <w:rPr>
                <w:rFonts w:ascii="宋体" w:hAnsi="宋体"/>
                <w:b/>
                <w:bCs/>
                <w:sz w:val="24"/>
              </w:rPr>
            </w:pPr>
            <w:r>
              <w:rPr>
                <w:rFonts w:hint="eastAsia" w:ascii="宋体" w:hAnsi="宋体"/>
                <w:b/>
                <w:bCs/>
                <w:sz w:val="24"/>
              </w:rPr>
              <w:t>2</w:t>
            </w:r>
          </w:p>
        </w:tc>
        <w:tc>
          <w:tcPr>
            <w:tcW w:w="2115" w:type="dxa"/>
            <w:tcBorders>
              <w:tl2br w:val="nil"/>
              <w:tr2bl w:val="nil"/>
            </w:tcBorders>
            <w:vAlign w:val="center"/>
          </w:tcPr>
          <w:p>
            <w:pPr>
              <w:pStyle w:val="41"/>
              <w:rPr>
                <w:rFonts w:ascii="宋体" w:hAnsi="宋体"/>
                <w:b/>
                <w:bCs/>
                <w:sz w:val="24"/>
              </w:rPr>
            </w:pPr>
          </w:p>
        </w:tc>
        <w:tc>
          <w:tcPr>
            <w:tcW w:w="1924"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jc w:val="center"/>
              <w:rPr>
                <w:rFonts w:ascii="宋体" w:hAnsi="宋体"/>
                <w:b/>
                <w:bCs/>
                <w:sz w:val="24"/>
              </w:rPr>
            </w:pPr>
            <w:r>
              <w:rPr>
                <w:rFonts w:hint="eastAsia" w:ascii="宋体" w:hAnsi="宋体"/>
                <w:b/>
                <w:bCs/>
                <w:sz w:val="24"/>
              </w:rPr>
              <w:t>3</w:t>
            </w:r>
          </w:p>
        </w:tc>
        <w:tc>
          <w:tcPr>
            <w:tcW w:w="2115" w:type="dxa"/>
            <w:tcBorders>
              <w:tl2br w:val="nil"/>
              <w:tr2bl w:val="nil"/>
            </w:tcBorders>
            <w:vAlign w:val="center"/>
          </w:tcPr>
          <w:p>
            <w:pPr>
              <w:pStyle w:val="41"/>
              <w:rPr>
                <w:rFonts w:ascii="宋体" w:hAnsi="宋体"/>
                <w:b/>
                <w:bCs/>
                <w:sz w:val="24"/>
              </w:rPr>
            </w:pPr>
          </w:p>
        </w:tc>
        <w:tc>
          <w:tcPr>
            <w:tcW w:w="1924"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jc w:val="center"/>
              <w:rPr>
                <w:rFonts w:ascii="宋体" w:hAnsi="宋体"/>
                <w:b/>
                <w:bCs/>
                <w:sz w:val="24"/>
              </w:rPr>
            </w:pPr>
            <w:r>
              <w:rPr>
                <w:rFonts w:hint="eastAsia" w:ascii="宋体" w:hAnsi="宋体"/>
                <w:b/>
                <w:bCs/>
                <w:sz w:val="24"/>
              </w:rPr>
              <w:t>4</w:t>
            </w:r>
          </w:p>
        </w:tc>
        <w:tc>
          <w:tcPr>
            <w:tcW w:w="2115" w:type="dxa"/>
            <w:tcBorders>
              <w:tl2br w:val="nil"/>
              <w:tr2bl w:val="nil"/>
            </w:tcBorders>
            <w:vAlign w:val="center"/>
          </w:tcPr>
          <w:p>
            <w:pPr>
              <w:pStyle w:val="41"/>
              <w:rPr>
                <w:rFonts w:ascii="宋体" w:hAnsi="宋体"/>
                <w:b/>
                <w:bCs/>
                <w:sz w:val="24"/>
              </w:rPr>
            </w:pPr>
          </w:p>
        </w:tc>
        <w:tc>
          <w:tcPr>
            <w:tcW w:w="1924"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jc w:val="center"/>
              <w:rPr>
                <w:rFonts w:ascii="宋体" w:hAnsi="宋体"/>
                <w:b/>
                <w:bCs/>
                <w:sz w:val="24"/>
              </w:rPr>
            </w:pPr>
            <w:r>
              <w:rPr>
                <w:rFonts w:hint="eastAsia" w:ascii="宋体" w:hAnsi="宋体"/>
                <w:b/>
                <w:bCs/>
                <w:sz w:val="24"/>
              </w:rPr>
              <w:t>5</w:t>
            </w:r>
          </w:p>
        </w:tc>
        <w:tc>
          <w:tcPr>
            <w:tcW w:w="2115" w:type="dxa"/>
            <w:tcBorders>
              <w:tl2br w:val="nil"/>
              <w:tr2bl w:val="nil"/>
            </w:tcBorders>
            <w:vAlign w:val="center"/>
          </w:tcPr>
          <w:p>
            <w:pPr>
              <w:pStyle w:val="41"/>
              <w:rPr>
                <w:rFonts w:ascii="宋体" w:hAnsi="宋体"/>
                <w:b/>
                <w:bCs/>
                <w:sz w:val="24"/>
              </w:rPr>
            </w:pPr>
          </w:p>
        </w:tc>
        <w:tc>
          <w:tcPr>
            <w:tcW w:w="1924"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jc w:val="center"/>
              <w:rPr>
                <w:rFonts w:ascii="宋体" w:hAnsi="宋体"/>
                <w:b/>
                <w:bCs/>
                <w:sz w:val="24"/>
              </w:rPr>
            </w:pPr>
            <w:r>
              <w:rPr>
                <w:rFonts w:hint="eastAsia" w:ascii="宋体" w:hAnsi="宋体"/>
                <w:b/>
                <w:bCs/>
                <w:sz w:val="24"/>
              </w:rPr>
              <w:t>6</w:t>
            </w:r>
          </w:p>
        </w:tc>
        <w:tc>
          <w:tcPr>
            <w:tcW w:w="2115" w:type="dxa"/>
            <w:tcBorders>
              <w:tl2br w:val="nil"/>
              <w:tr2bl w:val="nil"/>
            </w:tcBorders>
            <w:vAlign w:val="center"/>
          </w:tcPr>
          <w:p>
            <w:pPr>
              <w:pStyle w:val="41"/>
              <w:rPr>
                <w:rFonts w:ascii="宋体" w:hAnsi="宋体"/>
                <w:b/>
                <w:bCs/>
                <w:sz w:val="24"/>
              </w:rPr>
            </w:pPr>
          </w:p>
        </w:tc>
        <w:tc>
          <w:tcPr>
            <w:tcW w:w="1924"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jc w:val="center"/>
              <w:rPr>
                <w:rFonts w:ascii="宋体" w:hAnsi="宋体"/>
                <w:b/>
                <w:bCs/>
                <w:sz w:val="24"/>
              </w:rPr>
            </w:pPr>
            <w:r>
              <w:rPr>
                <w:rFonts w:hint="eastAsia" w:ascii="宋体" w:hAnsi="宋体"/>
                <w:b/>
                <w:bCs/>
                <w:sz w:val="24"/>
              </w:rPr>
              <w:t>7</w:t>
            </w:r>
          </w:p>
        </w:tc>
        <w:tc>
          <w:tcPr>
            <w:tcW w:w="2115" w:type="dxa"/>
            <w:tcBorders>
              <w:tl2br w:val="nil"/>
              <w:tr2bl w:val="nil"/>
            </w:tcBorders>
            <w:vAlign w:val="center"/>
          </w:tcPr>
          <w:p>
            <w:pPr>
              <w:pStyle w:val="41"/>
              <w:rPr>
                <w:rFonts w:ascii="宋体" w:hAnsi="宋体"/>
                <w:b/>
                <w:bCs/>
                <w:sz w:val="24"/>
              </w:rPr>
            </w:pPr>
          </w:p>
        </w:tc>
        <w:tc>
          <w:tcPr>
            <w:tcW w:w="1924"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1073" w:type="dxa"/>
            <w:tcBorders>
              <w:tl2br w:val="nil"/>
              <w:tr2bl w:val="nil"/>
            </w:tcBorders>
            <w:vAlign w:val="center"/>
          </w:tcPr>
          <w:p>
            <w:pPr>
              <w:pStyle w:val="41"/>
              <w:jc w:val="center"/>
              <w:rPr>
                <w:rFonts w:ascii="宋体" w:hAnsi="宋体"/>
                <w:b/>
                <w:bCs/>
                <w:sz w:val="24"/>
              </w:rPr>
            </w:pPr>
            <w:r>
              <w:rPr>
                <w:rFonts w:hint="eastAsia" w:ascii="宋体" w:hAnsi="宋体"/>
                <w:b/>
                <w:bCs/>
                <w:sz w:val="24"/>
              </w:rPr>
              <w:t>…</w:t>
            </w:r>
          </w:p>
        </w:tc>
        <w:tc>
          <w:tcPr>
            <w:tcW w:w="2115" w:type="dxa"/>
            <w:tcBorders>
              <w:tl2br w:val="nil"/>
              <w:tr2bl w:val="nil"/>
            </w:tcBorders>
            <w:vAlign w:val="center"/>
          </w:tcPr>
          <w:p>
            <w:pPr>
              <w:pStyle w:val="41"/>
              <w:rPr>
                <w:rFonts w:ascii="宋体" w:hAnsi="宋体"/>
                <w:b/>
                <w:bCs/>
                <w:sz w:val="24"/>
              </w:rPr>
            </w:pPr>
          </w:p>
        </w:tc>
        <w:tc>
          <w:tcPr>
            <w:tcW w:w="1924"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c>
          <w:tcPr>
            <w:tcW w:w="1705" w:type="dxa"/>
            <w:tcBorders>
              <w:tl2br w:val="nil"/>
              <w:tr2bl w:val="nil"/>
            </w:tcBorders>
            <w:vAlign w:val="center"/>
          </w:tcPr>
          <w:p>
            <w:pPr>
              <w:pStyle w:val="41"/>
              <w:rPr>
                <w:rFonts w:ascii="宋体" w:hAnsi="宋体"/>
                <w:b/>
                <w:bCs/>
                <w:sz w:val="24"/>
              </w:rPr>
            </w:pPr>
          </w:p>
        </w:tc>
      </w:tr>
    </w:tbl>
    <w:p>
      <w:pPr>
        <w:pStyle w:val="41"/>
        <w:jc w:val="left"/>
        <w:rPr>
          <w:rFonts w:hint="eastAsia" w:ascii="宋体" w:hAnsi="宋体"/>
          <w:b/>
          <w:bCs/>
          <w:sz w:val="24"/>
        </w:rPr>
      </w:pPr>
    </w:p>
    <w:p>
      <w:pPr>
        <w:pStyle w:val="41"/>
        <w:jc w:val="left"/>
        <w:rPr>
          <w:rFonts w:hint="eastAsia" w:ascii="宋体" w:hAnsi="宋体"/>
          <w:b/>
          <w:bCs/>
          <w:sz w:val="24"/>
        </w:rPr>
      </w:pPr>
      <w:r>
        <w:rPr>
          <w:rFonts w:hint="eastAsia" w:ascii="宋体" w:hAnsi="宋体"/>
          <w:b/>
          <w:bCs/>
          <w:sz w:val="24"/>
        </w:rPr>
        <w:t>审计工作时间安排如下表：</w:t>
      </w:r>
    </w:p>
    <w:p>
      <w:pPr>
        <w:pStyle w:val="41"/>
        <w:jc w:val="left"/>
        <w:rPr>
          <w:rFonts w:hint="eastAsia" w:ascii="宋体" w:hAnsi="宋体"/>
          <w:b/>
          <w:bCs/>
          <w:sz w:val="24"/>
        </w:rPr>
      </w:pPr>
    </w:p>
    <w:tbl>
      <w:tblPr>
        <w:tblStyle w:val="18"/>
        <w:tblW w:w="8521" w:type="dxa"/>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46"/>
        <w:gridCol w:w="4875"/>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3646" w:type="dxa"/>
            <w:tcBorders>
              <w:tl2br w:val="nil"/>
              <w:tr2bl w:val="nil"/>
            </w:tcBorders>
            <w:vAlign w:val="center"/>
          </w:tcPr>
          <w:p>
            <w:pPr>
              <w:pStyle w:val="41"/>
              <w:rPr>
                <w:rFonts w:ascii="宋体" w:hAnsi="宋体"/>
                <w:b/>
                <w:bCs/>
                <w:sz w:val="24"/>
              </w:rPr>
            </w:pPr>
            <w:r>
              <w:rPr>
                <w:rFonts w:hint="eastAsia" w:ascii="宋体" w:hAnsi="宋体"/>
                <w:b/>
                <w:bCs/>
                <w:sz w:val="24"/>
              </w:rPr>
              <w:t>审计进场时间：</w:t>
            </w:r>
          </w:p>
        </w:tc>
        <w:tc>
          <w:tcPr>
            <w:tcW w:w="4875" w:type="dxa"/>
            <w:tcBorders>
              <w:tl2br w:val="nil"/>
              <w:tr2bl w:val="nil"/>
            </w:tcBorders>
            <w:vAlign w:val="center"/>
          </w:tcPr>
          <w:p>
            <w:pPr>
              <w:pStyle w:val="41"/>
              <w:rPr>
                <w:rFonts w:ascii="宋体" w:hAnsi="宋体"/>
                <w:b/>
                <w:bCs/>
                <w:sz w:val="24"/>
              </w:rPr>
            </w:pPr>
            <w:r>
              <w:rPr>
                <w:rFonts w:hint="eastAsia" w:ascii="宋体" w:hAnsi="宋体"/>
                <w:b/>
                <w:bCs/>
                <w:sz w:val="24"/>
              </w:rPr>
              <w:t xml:space="preserve">     年    月    日</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3646" w:type="dxa"/>
            <w:tcBorders>
              <w:tl2br w:val="nil"/>
              <w:tr2bl w:val="nil"/>
            </w:tcBorders>
            <w:vAlign w:val="center"/>
          </w:tcPr>
          <w:p>
            <w:pPr>
              <w:pStyle w:val="41"/>
              <w:rPr>
                <w:rFonts w:ascii="宋体" w:hAnsi="宋体"/>
                <w:b/>
                <w:bCs/>
                <w:sz w:val="24"/>
              </w:rPr>
            </w:pPr>
            <w:r>
              <w:rPr>
                <w:rFonts w:hint="eastAsia" w:ascii="宋体" w:hAnsi="宋体"/>
                <w:b/>
                <w:bCs/>
                <w:sz w:val="24"/>
              </w:rPr>
              <w:t>现场审计时间：</w:t>
            </w:r>
          </w:p>
        </w:tc>
        <w:tc>
          <w:tcPr>
            <w:tcW w:w="4875" w:type="dxa"/>
            <w:tcBorders>
              <w:tl2br w:val="nil"/>
              <w:tr2bl w:val="nil"/>
            </w:tcBorders>
            <w:vAlign w:val="center"/>
          </w:tcPr>
          <w:p>
            <w:pPr>
              <w:pStyle w:val="41"/>
              <w:ind w:firstLine="482" w:firstLineChars="200"/>
              <w:rPr>
                <w:rFonts w:ascii="宋体" w:hAnsi="宋体"/>
                <w:b/>
                <w:bCs/>
                <w:sz w:val="24"/>
              </w:rPr>
            </w:pPr>
            <w:r>
              <w:rPr>
                <w:rFonts w:hint="eastAsia" w:ascii="宋体" w:hAnsi="宋体"/>
                <w:b/>
                <w:bCs/>
                <w:sz w:val="24"/>
              </w:rPr>
              <w:t>年    月    日--    年    月    日</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3646" w:type="dxa"/>
            <w:tcBorders>
              <w:tl2br w:val="nil"/>
              <w:tr2bl w:val="nil"/>
            </w:tcBorders>
            <w:vAlign w:val="center"/>
          </w:tcPr>
          <w:p>
            <w:pPr>
              <w:pStyle w:val="41"/>
              <w:rPr>
                <w:rFonts w:ascii="宋体" w:hAnsi="宋体"/>
                <w:b/>
                <w:bCs/>
                <w:sz w:val="24"/>
              </w:rPr>
            </w:pPr>
            <w:r>
              <w:rPr>
                <w:rFonts w:hint="eastAsia" w:ascii="宋体" w:hAnsi="宋体"/>
                <w:b/>
                <w:bCs/>
                <w:sz w:val="24"/>
              </w:rPr>
              <w:t>出具审计报告时间：</w:t>
            </w:r>
          </w:p>
        </w:tc>
        <w:tc>
          <w:tcPr>
            <w:tcW w:w="4875" w:type="dxa"/>
            <w:tcBorders>
              <w:tl2br w:val="nil"/>
              <w:tr2bl w:val="nil"/>
            </w:tcBorders>
            <w:vAlign w:val="center"/>
          </w:tcPr>
          <w:p>
            <w:pPr>
              <w:pStyle w:val="41"/>
              <w:rPr>
                <w:rFonts w:ascii="宋体" w:hAnsi="宋体"/>
                <w:b/>
                <w:bCs/>
                <w:sz w:val="24"/>
              </w:rPr>
            </w:pPr>
            <w:r>
              <w:rPr>
                <w:rFonts w:hint="eastAsia" w:ascii="宋体" w:hAnsi="宋体"/>
                <w:b/>
                <w:bCs/>
                <w:sz w:val="24"/>
              </w:rPr>
              <w:t xml:space="preserve">     年    月    日</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3646" w:type="dxa"/>
            <w:tcBorders>
              <w:tl2br w:val="nil"/>
              <w:tr2bl w:val="nil"/>
            </w:tcBorders>
            <w:vAlign w:val="center"/>
          </w:tcPr>
          <w:p>
            <w:pPr>
              <w:pStyle w:val="41"/>
              <w:rPr>
                <w:rFonts w:ascii="宋体" w:hAnsi="宋体"/>
                <w:b/>
                <w:bCs/>
                <w:sz w:val="24"/>
              </w:rPr>
            </w:pPr>
          </w:p>
        </w:tc>
        <w:tc>
          <w:tcPr>
            <w:tcW w:w="4875" w:type="dxa"/>
            <w:tcBorders>
              <w:tl2br w:val="nil"/>
              <w:tr2bl w:val="nil"/>
            </w:tcBorders>
            <w:vAlign w:val="center"/>
          </w:tcPr>
          <w:p>
            <w:pPr>
              <w:pStyle w:val="41"/>
              <w:rPr>
                <w:rFonts w:ascii="宋体" w:hAnsi="宋体"/>
                <w:b/>
                <w:bCs/>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trPr>
        <w:tc>
          <w:tcPr>
            <w:tcW w:w="3646" w:type="dxa"/>
            <w:tcBorders>
              <w:tl2br w:val="nil"/>
              <w:tr2bl w:val="nil"/>
            </w:tcBorders>
            <w:vAlign w:val="center"/>
          </w:tcPr>
          <w:p>
            <w:pPr>
              <w:pStyle w:val="41"/>
              <w:rPr>
                <w:rFonts w:ascii="宋体" w:hAnsi="宋体"/>
                <w:b/>
                <w:bCs/>
                <w:sz w:val="24"/>
              </w:rPr>
            </w:pPr>
          </w:p>
        </w:tc>
        <w:tc>
          <w:tcPr>
            <w:tcW w:w="4875" w:type="dxa"/>
            <w:tcBorders>
              <w:tl2br w:val="nil"/>
              <w:tr2bl w:val="nil"/>
            </w:tcBorders>
            <w:vAlign w:val="center"/>
          </w:tcPr>
          <w:p>
            <w:pPr>
              <w:pStyle w:val="41"/>
              <w:rPr>
                <w:rFonts w:ascii="宋体" w:hAnsi="宋体"/>
                <w:b/>
                <w:bCs/>
                <w:sz w:val="24"/>
              </w:rPr>
            </w:pPr>
          </w:p>
        </w:tc>
      </w:tr>
    </w:tbl>
    <w:p>
      <w:pPr>
        <w:pStyle w:val="41"/>
        <w:jc w:val="left"/>
        <w:rPr>
          <w:rFonts w:hint="eastAsia" w:ascii="宋体" w:hAnsi="宋体"/>
          <w:b/>
          <w:bCs/>
          <w:sz w:val="24"/>
        </w:rPr>
      </w:pPr>
    </w:p>
    <w:p>
      <w:pPr>
        <w:pStyle w:val="41"/>
        <w:jc w:val="left"/>
        <w:rPr>
          <w:rFonts w:ascii="宋体" w:hAnsi="宋体"/>
          <w:b/>
          <w:bCs/>
          <w:sz w:val="24"/>
        </w:rPr>
      </w:pPr>
      <w:r>
        <w:rPr>
          <w:rFonts w:hint="eastAsia" w:ascii="宋体" w:hAnsi="宋体"/>
          <w:b/>
          <w:bCs/>
          <w:sz w:val="24"/>
          <w:lang w:val="en-US" w:eastAsia="zh-CN"/>
        </w:rPr>
        <w:t>供应商</w:t>
      </w:r>
      <w:r>
        <w:rPr>
          <w:rFonts w:hint="eastAsia" w:ascii="宋体" w:hAnsi="宋体"/>
          <w:b/>
          <w:bCs/>
          <w:sz w:val="24"/>
        </w:rPr>
        <w:t>可根据自己的工作方案细化工作步骤。</w:t>
      </w:r>
    </w:p>
    <w:p>
      <w:pPr>
        <w:pStyle w:val="41"/>
        <w:jc w:val="left"/>
        <w:rPr>
          <w:rFonts w:ascii="宋体" w:hAnsi="宋体"/>
          <w:b/>
          <w:bCs/>
          <w:sz w:val="24"/>
        </w:rPr>
      </w:pPr>
    </w:p>
    <w:p>
      <w:pPr>
        <w:pStyle w:val="11"/>
        <w:adjustRightInd w:val="0"/>
        <w:snapToGrid w:val="0"/>
        <w:spacing w:before="120" w:after="120" w:line="300" w:lineRule="auto"/>
        <w:rPr>
          <w:rFonts w:hint="eastAsia" w:hAnsi="宋体" w:cs="宋体"/>
        </w:rPr>
      </w:pPr>
      <w:r>
        <w:rPr>
          <w:rFonts w:hint="eastAsia" w:hAnsi="宋体" w:cs="宋体"/>
        </w:rPr>
        <w:t>供应商全称（盖单位公章）：</w:t>
      </w:r>
    </w:p>
    <w:p>
      <w:pPr>
        <w:pStyle w:val="11"/>
        <w:adjustRightInd w:val="0"/>
        <w:snapToGrid w:val="0"/>
        <w:spacing w:before="120" w:after="120" w:line="300" w:lineRule="auto"/>
        <w:rPr>
          <w:rFonts w:hint="eastAsia" w:hAnsi="宋体" w:cs="宋体"/>
        </w:rPr>
      </w:pPr>
    </w:p>
    <w:p>
      <w:pPr>
        <w:pStyle w:val="8"/>
        <w:spacing w:before="32" w:line="360" w:lineRule="auto"/>
        <w:rPr>
          <w:rFonts w:ascii="宋体" w:hAnsi="宋体" w:eastAsia="宋体" w:cs="宋体"/>
          <w:sz w:val="24"/>
          <w:szCs w:val="24"/>
        </w:rPr>
      </w:pPr>
      <w:r>
        <w:rPr>
          <w:rFonts w:hint="eastAsia" w:ascii="宋体" w:hAnsi="宋体" w:eastAsia="宋体" w:cs="宋体"/>
          <w:sz w:val="24"/>
          <w:szCs w:val="24"/>
        </w:rPr>
        <w:t>采购文件签署人（签字或盖章）：</w:t>
      </w:r>
    </w:p>
    <w:p>
      <w:pPr>
        <w:pStyle w:val="5"/>
        <w:ind w:left="0"/>
        <w:rPr>
          <w:w w:val="95"/>
          <w:sz w:val="24"/>
          <w:szCs w:val="24"/>
        </w:rPr>
      </w:pPr>
    </w:p>
    <w:p>
      <w:pPr>
        <w:pStyle w:val="5"/>
        <w:ind w:left="0"/>
        <w:rPr>
          <w:w w:val="95"/>
          <w:sz w:val="24"/>
          <w:szCs w:val="24"/>
        </w:rPr>
      </w:pPr>
    </w:p>
    <w:p>
      <w:pPr>
        <w:pStyle w:val="5"/>
        <w:ind w:left="0"/>
        <w:rPr>
          <w:sz w:val="24"/>
          <w:szCs w:val="24"/>
        </w:rPr>
      </w:pPr>
      <w:r>
        <w:rPr>
          <w:w w:val="95"/>
          <w:sz w:val="24"/>
          <w:szCs w:val="24"/>
        </w:rPr>
        <w:t>商务文件封面</w:t>
      </w:r>
    </w:p>
    <w:p>
      <w:pPr>
        <w:pStyle w:val="4"/>
        <w:tabs>
          <w:tab w:val="left" w:pos="4382"/>
        </w:tabs>
        <w:ind w:firstLine="0" w:firstLineChars="0"/>
        <w:rPr>
          <w:spacing w:val="-1"/>
          <w:sz w:val="24"/>
          <w:szCs w:val="22"/>
        </w:rPr>
      </w:pPr>
    </w:p>
    <w:p>
      <w:pPr>
        <w:pStyle w:val="4"/>
        <w:tabs>
          <w:tab w:val="left" w:pos="4382"/>
        </w:tabs>
        <w:ind w:firstLine="0" w:firstLineChars="0"/>
        <w:rPr>
          <w:spacing w:val="-1"/>
          <w:sz w:val="24"/>
          <w:szCs w:val="22"/>
        </w:rPr>
      </w:pPr>
    </w:p>
    <w:p>
      <w:pPr>
        <w:pStyle w:val="4"/>
        <w:tabs>
          <w:tab w:val="left" w:pos="4382"/>
        </w:tabs>
        <w:ind w:firstLine="0" w:firstLineChars="0"/>
        <w:rPr>
          <w:rFonts w:ascii="Times New Roman" w:eastAsia="Times New Roman"/>
          <w:sz w:val="24"/>
          <w:szCs w:val="22"/>
        </w:rPr>
      </w:pPr>
      <w:r>
        <w:rPr>
          <w:spacing w:val="-1"/>
          <w:sz w:val="24"/>
          <w:szCs w:val="22"/>
        </w:rPr>
        <w:t>项</w:t>
      </w:r>
      <w:r>
        <w:rPr>
          <w:sz w:val="24"/>
          <w:szCs w:val="22"/>
        </w:rPr>
        <w:t>目名称：</w:t>
      </w:r>
      <w:r>
        <w:rPr>
          <w:rFonts w:ascii="Times New Roman" w:eastAsia="Times New Roman"/>
          <w:sz w:val="24"/>
          <w:szCs w:val="22"/>
          <w:u w:val="single"/>
        </w:rPr>
        <w:t xml:space="preserve"> </w:t>
      </w:r>
      <w:r>
        <w:rPr>
          <w:rFonts w:ascii="Times New Roman" w:eastAsia="Times New Roman"/>
          <w:sz w:val="24"/>
          <w:szCs w:val="22"/>
          <w:u w:val="single"/>
        </w:rPr>
        <w:tab/>
      </w:r>
    </w:p>
    <w:p>
      <w:pPr>
        <w:rPr>
          <w:rFonts w:ascii="宋体" w:hAnsi="宋体" w:cs="宋体"/>
          <w:szCs w:val="21"/>
        </w:rPr>
      </w:pPr>
    </w:p>
    <w:p>
      <w:pPr>
        <w:rPr>
          <w:rFonts w:ascii="宋体" w:hAnsi="宋体" w:cs="宋体"/>
          <w:szCs w:val="21"/>
        </w:rPr>
      </w:pPr>
    </w:p>
    <w:p>
      <w:pPr>
        <w:spacing w:line="1061" w:lineRule="exact"/>
        <w:ind w:left="22" w:right="12"/>
        <w:jc w:val="center"/>
        <w:rPr>
          <w:sz w:val="96"/>
        </w:rPr>
      </w:pPr>
    </w:p>
    <w:p>
      <w:pPr>
        <w:spacing w:line="1061" w:lineRule="exact"/>
        <w:ind w:right="12"/>
        <w:rPr>
          <w:sz w:val="96"/>
        </w:rPr>
      </w:pPr>
    </w:p>
    <w:p>
      <w:pPr>
        <w:spacing w:line="1061" w:lineRule="exact"/>
        <w:ind w:left="22" w:right="12"/>
        <w:jc w:val="center"/>
        <w:rPr>
          <w:sz w:val="96"/>
        </w:rPr>
      </w:pPr>
      <w:r>
        <w:rPr>
          <w:rFonts w:hint="eastAsia"/>
          <w:sz w:val="96"/>
        </w:rPr>
        <w:t>响应</w:t>
      </w:r>
      <w:r>
        <w:rPr>
          <w:sz w:val="96"/>
        </w:rPr>
        <w:t>文件</w:t>
      </w:r>
    </w:p>
    <w:p>
      <w:pPr>
        <w:spacing w:before="681"/>
        <w:ind w:left="22" w:right="12"/>
        <w:jc w:val="center"/>
        <w:rPr>
          <w:sz w:val="52"/>
        </w:rPr>
      </w:pPr>
      <w:r>
        <w:rPr>
          <w:sz w:val="52"/>
        </w:rPr>
        <w:t>（</w:t>
      </w:r>
      <w:r>
        <w:rPr>
          <w:rFonts w:hint="eastAsia"/>
          <w:sz w:val="52"/>
        </w:rPr>
        <w:t>商务</w:t>
      </w:r>
      <w:r>
        <w:rPr>
          <w:sz w:val="52"/>
        </w:rPr>
        <w:t>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3"/>
        <w:tabs>
          <w:tab w:val="left" w:pos="4817"/>
        </w:tabs>
        <w:spacing w:line="360" w:lineRule="auto"/>
        <w:ind w:firstLine="1446" w:firstLineChars="600"/>
        <w:rPr>
          <w:sz w:val="24"/>
          <w:szCs w:val="24"/>
        </w:rPr>
      </w:pPr>
      <w:r>
        <w:rPr>
          <w:sz w:val="24"/>
          <w:szCs w:val="24"/>
        </w:rPr>
        <w:t>供</w:t>
      </w:r>
      <w:r>
        <w:rPr>
          <w:spacing w:val="-3"/>
          <w:sz w:val="24"/>
          <w:szCs w:val="24"/>
        </w:rPr>
        <w:t>应</w:t>
      </w:r>
      <w:r>
        <w:rPr>
          <w:sz w:val="24"/>
          <w:szCs w:val="24"/>
        </w:rPr>
        <w:t>商</w:t>
      </w:r>
      <w:r>
        <w:rPr>
          <w:spacing w:val="-4"/>
          <w:sz w:val="24"/>
          <w:szCs w:val="24"/>
        </w:rPr>
        <w:t>：</w:t>
      </w:r>
      <w:r>
        <w:rPr>
          <w:spacing w:val="-4"/>
          <w:sz w:val="24"/>
          <w:szCs w:val="24"/>
          <w:u w:val="single"/>
        </w:rPr>
        <w:t xml:space="preserve"> </w:t>
      </w:r>
      <w:r>
        <w:rPr>
          <w:spacing w:val="-4"/>
          <w:sz w:val="24"/>
          <w:szCs w:val="24"/>
          <w:u w:val="single"/>
        </w:rPr>
        <w:tab/>
      </w:r>
      <w:r>
        <w:rPr>
          <w:spacing w:val="-1"/>
          <w:sz w:val="24"/>
          <w:szCs w:val="24"/>
        </w:rPr>
        <w:t>（</w:t>
      </w:r>
      <w:r>
        <w:rPr>
          <w:spacing w:val="-3"/>
          <w:sz w:val="24"/>
          <w:szCs w:val="24"/>
        </w:rPr>
        <w:t>盖</w:t>
      </w:r>
      <w:r>
        <w:rPr>
          <w:spacing w:val="-1"/>
          <w:sz w:val="24"/>
          <w:szCs w:val="24"/>
        </w:rPr>
        <w:t>单位</w:t>
      </w:r>
      <w:r>
        <w:rPr>
          <w:spacing w:val="-3"/>
          <w:sz w:val="24"/>
          <w:szCs w:val="24"/>
        </w:rPr>
        <w:t>公</w:t>
      </w:r>
      <w:r>
        <w:rPr>
          <w:spacing w:val="-1"/>
          <w:sz w:val="24"/>
          <w:szCs w:val="24"/>
        </w:rPr>
        <w:t>章</w:t>
      </w:r>
      <w:r>
        <w:rPr>
          <w:sz w:val="24"/>
          <w:szCs w:val="24"/>
        </w:rPr>
        <w:t>）</w:t>
      </w:r>
    </w:p>
    <w:p>
      <w:pPr>
        <w:pStyle w:val="8"/>
        <w:spacing w:line="360" w:lineRule="auto"/>
        <w:rPr>
          <w:sz w:val="24"/>
          <w:szCs w:val="24"/>
        </w:rPr>
      </w:pPr>
    </w:p>
    <w:p>
      <w:pPr>
        <w:pStyle w:val="3"/>
        <w:tabs>
          <w:tab w:val="left" w:pos="2158"/>
          <w:tab w:val="left" w:pos="2717"/>
          <w:tab w:val="left" w:pos="3276"/>
          <w:tab w:val="left" w:pos="6077"/>
        </w:tabs>
        <w:spacing w:before="268" w:line="360" w:lineRule="auto"/>
        <w:ind w:right="1685" w:firstLine="1446" w:firstLineChars="600"/>
        <w:rPr>
          <w:sz w:val="24"/>
          <w:szCs w:val="24"/>
        </w:rPr>
      </w:pPr>
      <w:r>
        <w:rPr>
          <w:sz w:val="24"/>
          <w:szCs w:val="24"/>
        </w:rPr>
        <w:t>法</w:t>
      </w:r>
      <w:r>
        <w:rPr>
          <w:spacing w:val="-3"/>
          <w:sz w:val="24"/>
          <w:szCs w:val="24"/>
        </w:rPr>
        <w:t>定</w:t>
      </w:r>
      <w:r>
        <w:rPr>
          <w:sz w:val="24"/>
          <w:szCs w:val="24"/>
        </w:rPr>
        <w:t>代表</w:t>
      </w:r>
      <w:r>
        <w:rPr>
          <w:spacing w:val="-3"/>
          <w:sz w:val="24"/>
          <w:szCs w:val="24"/>
        </w:rPr>
        <w:t>人</w:t>
      </w:r>
      <w:r>
        <w:rPr>
          <w:sz w:val="24"/>
          <w:szCs w:val="24"/>
        </w:rPr>
        <w:t>或授</w:t>
      </w:r>
      <w:r>
        <w:rPr>
          <w:spacing w:val="-3"/>
          <w:sz w:val="24"/>
          <w:szCs w:val="24"/>
        </w:rPr>
        <w:t>权</w:t>
      </w:r>
      <w:r>
        <w:rPr>
          <w:sz w:val="24"/>
          <w:szCs w:val="24"/>
        </w:rPr>
        <w:t>委托</w:t>
      </w:r>
      <w:r>
        <w:rPr>
          <w:spacing w:val="-3"/>
          <w:sz w:val="24"/>
          <w:szCs w:val="24"/>
        </w:rPr>
        <w:t>人</w:t>
      </w:r>
      <w:r>
        <w:rPr>
          <w:sz w:val="24"/>
          <w:szCs w:val="24"/>
        </w:rPr>
        <w:t>：</w:t>
      </w:r>
      <w:r>
        <w:rPr>
          <w:sz w:val="24"/>
          <w:szCs w:val="24"/>
          <w:u w:val="single"/>
        </w:rPr>
        <w:t xml:space="preserve"> </w:t>
      </w:r>
      <w:r>
        <w:rPr>
          <w:sz w:val="24"/>
          <w:szCs w:val="24"/>
          <w:u w:val="single"/>
        </w:rPr>
        <w:tab/>
      </w:r>
      <w:r>
        <w:rPr>
          <w:spacing w:val="-1"/>
          <w:sz w:val="24"/>
          <w:szCs w:val="24"/>
        </w:rPr>
        <w:t>（</w:t>
      </w:r>
      <w:r>
        <w:rPr>
          <w:spacing w:val="-3"/>
          <w:sz w:val="24"/>
          <w:szCs w:val="24"/>
        </w:rPr>
        <w:t>签</w:t>
      </w:r>
      <w:r>
        <w:rPr>
          <w:spacing w:val="-1"/>
          <w:sz w:val="24"/>
          <w:szCs w:val="24"/>
        </w:rPr>
        <w:t>字或</w:t>
      </w:r>
      <w:r>
        <w:rPr>
          <w:spacing w:val="-3"/>
          <w:sz w:val="24"/>
          <w:szCs w:val="24"/>
        </w:rPr>
        <w:t>盖</w:t>
      </w:r>
      <w:r>
        <w:rPr>
          <w:spacing w:val="-1"/>
          <w:sz w:val="24"/>
          <w:szCs w:val="24"/>
        </w:rPr>
        <w:t>章</w:t>
      </w:r>
      <w:r>
        <w:rPr>
          <w:sz w:val="24"/>
          <w:szCs w:val="24"/>
        </w:rPr>
        <w:t xml:space="preserve">） </w:t>
      </w:r>
    </w:p>
    <w:p/>
    <w:p/>
    <w:p>
      <w:pPr>
        <w:pStyle w:val="3"/>
        <w:tabs>
          <w:tab w:val="left" w:pos="2158"/>
          <w:tab w:val="left" w:pos="2717"/>
          <w:tab w:val="left" w:pos="3276"/>
          <w:tab w:val="left" w:pos="6077"/>
        </w:tabs>
        <w:spacing w:before="268" w:line="360" w:lineRule="auto"/>
        <w:ind w:right="1685" w:firstLine="1446" w:firstLineChars="600"/>
        <w:rPr>
          <w:sz w:val="24"/>
          <w:szCs w:val="24"/>
        </w:rPr>
        <w:sectPr>
          <w:pgSz w:w="11910" w:h="16840"/>
          <w:pgMar w:top="1060" w:right="1000" w:bottom="1020" w:left="1180" w:header="0" w:footer="827" w:gutter="0"/>
          <w:pgBorders>
            <w:top w:val="none" w:sz="0" w:space="0"/>
            <w:left w:val="none" w:sz="0" w:space="0"/>
            <w:bottom w:val="none" w:sz="0" w:space="0"/>
            <w:right w:val="none" w:sz="0" w:space="0"/>
          </w:pgBorders>
          <w:cols w:space="720" w:num="1"/>
        </w:sectPr>
      </w:pPr>
      <w:r>
        <w:rPr>
          <w:sz w:val="24"/>
          <w:szCs w:val="24"/>
        </w:rPr>
        <w:t>日</w:t>
      </w:r>
      <w:r>
        <w:rPr>
          <w:spacing w:val="-3"/>
          <w:sz w:val="24"/>
          <w:szCs w:val="24"/>
        </w:rPr>
        <w:t>期</w:t>
      </w:r>
      <w:r>
        <w:rPr>
          <w:sz w:val="24"/>
          <w:szCs w:val="24"/>
        </w:rPr>
        <w:t>：</w:t>
      </w:r>
      <w:r>
        <w:rPr>
          <w:sz w:val="24"/>
          <w:szCs w:val="24"/>
        </w:rPr>
        <w:tab/>
      </w:r>
      <w:r>
        <w:rPr>
          <w:sz w:val="24"/>
          <w:szCs w:val="24"/>
        </w:rPr>
        <w:t>年</w:t>
      </w:r>
      <w:r>
        <w:rPr>
          <w:sz w:val="24"/>
          <w:szCs w:val="24"/>
        </w:rPr>
        <w:tab/>
      </w:r>
      <w:r>
        <w:rPr>
          <w:sz w:val="24"/>
          <w:szCs w:val="24"/>
        </w:rPr>
        <w:t>月</w:t>
      </w:r>
      <w:r>
        <w:rPr>
          <w:rFonts w:hint="eastAsia"/>
          <w:sz w:val="24"/>
          <w:szCs w:val="24"/>
        </w:rPr>
        <w:t xml:space="preserve">   </w:t>
      </w:r>
    </w:p>
    <w:p>
      <w:pPr>
        <w:rPr>
          <w:rFonts w:hint="eastAsia" w:ascii="宋体" w:hAnsi="宋体"/>
          <w:b/>
          <w:bCs/>
          <w:sz w:val="24"/>
        </w:rPr>
      </w:pPr>
    </w:p>
    <w:p>
      <w:pPr>
        <w:pStyle w:val="41"/>
        <w:jc w:val="left"/>
        <w:rPr>
          <w:rFonts w:hint="eastAsia" w:ascii="宋体" w:hAnsi="宋体" w:eastAsia="宋体"/>
          <w:b/>
          <w:bCs/>
          <w:sz w:val="24"/>
          <w:lang w:val="en-US" w:eastAsia="zh-CN"/>
        </w:rPr>
      </w:pPr>
      <w:r>
        <w:rPr>
          <w:rFonts w:hint="eastAsia" w:ascii="宋体" w:hAnsi="宋体"/>
          <w:b/>
          <w:bCs/>
          <w:sz w:val="24"/>
        </w:rPr>
        <w:t>附件</w:t>
      </w:r>
      <w:r>
        <w:rPr>
          <w:rFonts w:hint="eastAsia" w:ascii="宋体" w:hAnsi="宋体"/>
          <w:b/>
          <w:bCs/>
          <w:sz w:val="24"/>
          <w:lang w:val="en-US" w:eastAsia="zh-CN"/>
        </w:rPr>
        <w:t>4</w:t>
      </w:r>
    </w:p>
    <w:p>
      <w:pPr>
        <w:pStyle w:val="41"/>
        <w:jc w:val="center"/>
        <w:rPr>
          <w:rFonts w:hint="eastAsia" w:ascii="宋体" w:hAnsi="宋体"/>
          <w:b/>
          <w:bCs/>
          <w:sz w:val="24"/>
        </w:rPr>
      </w:pPr>
    </w:p>
    <w:p>
      <w:pPr>
        <w:pStyle w:val="41"/>
        <w:jc w:val="center"/>
        <w:rPr>
          <w:rFonts w:hint="eastAsia" w:ascii="宋体" w:hAnsi="宋体"/>
          <w:b/>
          <w:bCs/>
          <w:sz w:val="24"/>
        </w:rPr>
      </w:pPr>
    </w:p>
    <w:p>
      <w:pPr>
        <w:pStyle w:val="3"/>
        <w:ind w:firstLine="2891" w:firstLineChars="900"/>
        <w:rPr>
          <w:rFonts w:ascii="宋体" w:hAnsi="宋体" w:cs="宋体"/>
          <w:sz w:val="32"/>
        </w:rPr>
      </w:pPr>
      <w:r>
        <w:rPr>
          <w:rFonts w:hint="eastAsia" w:ascii="宋体" w:hAnsi="宋体" w:cs="宋体"/>
          <w:sz w:val="32"/>
        </w:rPr>
        <w:t>报价一览表</w:t>
      </w:r>
    </w:p>
    <w:p>
      <w:pPr>
        <w:spacing w:afterLines="50" w:line="360" w:lineRule="auto"/>
        <w:rPr>
          <w:rFonts w:ascii="宋体" w:hAnsi="宋体"/>
          <w:sz w:val="24"/>
        </w:rPr>
      </w:pPr>
    </w:p>
    <w:p>
      <w:pPr>
        <w:spacing w:afterLines="50" w:line="360" w:lineRule="auto"/>
        <w:rPr>
          <w:rFonts w:ascii="宋体" w:hAnsi="宋体"/>
          <w:sz w:val="24"/>
          <w:u w:val="single"/>
        </w:rPr>
      </w:pPr>
      <w:r>
        <w:rPr>
          <w:rFonts w:hint="eastAsia" w:ascii="宋体" w:hAnsi="宋体"/>
          <w:sz w:val="24"/>
          <w:lang w:val="en-US" w:eastAsia="zh-CN"/>
        </w:rPr>
        <w:t>供应商</w:t>
      </w:r>
      <w:r>
        <w:rPr>
          <w:rFonts w:hint="eastAsia" w:ascii="宋体" w:hAnsi="宋体"/>
          <w:sz w:val="24"/>
        </w:rPr>
        <w:t xml:space="preserve">名称： </w:t>
      </w:r>
    </w:p>
    <w:tbl>
      <w:tblPr>
        <w:tblStyle w:val="18"/>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8"/>
        <w:gridCol w:w="3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tcPr>
          <w:p>
            <w:pPr>
              <w:pStyle w:val="11"/>
              <w:spacing w:before="156" w:after="156" w:line="540" w:lineRule="exact"/>
              <w:jc w:val="center"/>
              <w:rPr>
                <w:rFonts w:hAnsi="宋体"/>
              </w:rPr>
            </w:pPr>
            <w:r>
              <w:rPr>
                <w:rFonts w:hint="eastAsia" w:hAnsi="宋体"/>
              </w:rPr>
              <w:t>项目名称</w:t>
            </w:r>
          </w:p>
        </w:tc>
        <w:tc>
          <w:tcPr>
            <w:tcW w:w="3832" w:type="dxa"/>
          </w:tcPr>
          <w:p>
            <w:pPr>
              <w:pStyle w:val="42"/>
              <w:ind w:firstLine="0" w:firstLineChars="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748" w:type="dxa"/>
            <w:vAlign w:val="center"/>
          </w:tcPr>
          <w:p>
            <w:pPr>
              <w:pStyle w:val="42"/>
              <w:spacing w:line="360" w:lineRule="auto"/>
              <w:ind w:firstLine="0" w:firstLineChars="0"/>
              <w:jc w:val="left"/>
              <w:rPr>
                <w:rFonts w:ascii="宋体" w:hAnsi="宋体"/>
                <w:sz w:val="24"/>
              </w:rPr>
            </w:pPr>
            <w:r>
              <w:rPr>
                <w:rFonts w:hint="eastAsia" w:ascii="宋体" w:hAnsi="宋体"/>
                <w:sz w:val="24"/>
              </w:rPr>
              <w:t>项目编号</w:t>
            </w:r>
          </w:p>
        </w:tc>
        <w:tc>
          <w:tcPr>
            <w:tcW w:w="3832" w:type="dxa"/>
            <w:vAlign w:val="center"/>
          </w:tcPr>
          <w:p>
            <w:pPr>
              <w:pStyle w:val="42"/>
              <w:spacing w:line="360" w:lineRule="auto"/>
              <w:ind w:firstLine="0" w:firstLineChars="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8" w:type="dxa"/>
            <w:vAlign w:val="center"/>
          </w:tcPr>
          <w:p>
            <w:pPr>
              <w:pStyle w:val="42"/>
              <w:spacing w:line="360" w:lineRule="auto"/>
              <w:ind w:firstLine="0" w:firstLineChars="0"/>
              <w:jc w:val="left"/>
              <w:rPr>
                <w:rFonts w:ascii="宋体" w:hAnsi="宋体"/>
                <w:sz w:val="24"/>
              </w:rPr>
            </w:pPr>
            <w:r>
              <w:rPr>
                <w:rFonts w:hint="eastAsia" w:ascii="宋体" w:hAnsi="宋体"/>
                <w:sz w:val="24"/>
              </w:rPr>
              <w:t>项目报价(人民币:元)</w:t>
            </w:r>
          </w:p>
        </w:tc>
        <w:tc>
          <w:tcPr>
            <w:tcW w:w="3832" w:type="dxa"/>
            <w:vAlign w:val="center"/>
          </w:tcPr>
          <w:p>
            <w:pPr>
              <w:pStyle w:val="42"/>
              <w:spacing w:line="360" w:lineRule="auto"/>
              <w:ind w:firstLine="0" w:firstLineChars="0"/>
              <w:jc w:val="left"/>
              <w:rPr>
                <w:rFonts w:ascii="宋体" w:hAnsi="宋体"/>
                <w:sz w:val="24"/>
              </w:rPr>
            </w:pPr>
            <w:r>
              <w:rPr>
                <w:rFonts w:hint="eastAsia" w:ascii="宋体" w:hAnsi="宋体"/>
                <w:sz w:val="24"/>
              </w:rPr>
              <w:t>小写金额:</w:t>
            </w:r>
          </w:p>
          <w:p>
            <w:pPr>
              <w:pStyle w:val="42"/>
              <w:spacing w:line="360" w:lineRule="auto"/>
              <w:ind w:firstLine="0" w:firstLineChars="0"/>
              <w:jc w:val="left"/>
              <w:rPr>
                <w:rFonts w:ascii="宋体" w:hAnsi="宋体"/>
                <w:sz w:val="24"/>
              </w:rPr>
            </w:pPr>
            <w:r>
              <w:rPr>
                <w:rFonts w:hint="eastAsia" w:ascii="宋体" w:hAnsi="宋体"/>
                <w:sz w:val="24"/>
              </w:rPr>
              <w:t>大写金额:</w:t>
            </w:r>
          </w:p>
        </w:tc>
      </w:tr>
    </w:tbl>
    <w:p>
      <w:pPr>
        <w:spacing w:beforeLines="50" w:afterLines="50" w:line="360" w:lineRule="auto"/>
        <w:rPr>
          <w:rFonts w:hint="eastAsia" w:ascii="宋体" w:hAnsi="宋体"/>
          <w:sz w:val="24"/>
        </w:rPr>
      </w:pPr>
    </w:p>
    <w:p>
      <w:pPr>
        <w:spacing w:beforeLines="50" w:afterLines="50" w:line="360" w:lineRule="auto"/>
        <w:rPr>
          <w:rFonts w:ascii="宋体" w:hAnsi="宋体"/>
          <w:sz w:val="24"/>
        </w:rPr>
      </w:pPr>
      <w:r>
        <w:rPr>
          <w:rFonts w:hint="eastAsia" w:ascii="宋体" w:hAnsi="宋体"/>
          <w:sz w:val="24"/>
        </w:rPr>
        <w:t>备注：此报价包含报价人为完成项目所须支付的所有费用和开票税金。</w:t>
      </w:r>
    </w:p>
    <w:p>
      <w:pPr>
        <w:pStyle w:val="8"/>
        <w:spacing w:before="32" w:line="360" w:lineRule="auto"/>
        <w:rPr>
          <w:rFonts w:hint="eastAsia" w:ascii="宋体" w:hAnsi="宋体" w:eastAsia="宋体" w:cs="宋体"/>
          <w:sz w:val="24"/>
          <w:szCs w:val="24"/>
        </w:rPr>
      </w:pPr>
    </w:p>
    <w:p>
      <w:pPr>
        <w:pStyle w:val="8"/>
        <w:spacing w:before="32" w:line="360" w:lineRule="auto"/>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ascii="宋体" w:hAnsi="宋体" w:eastAsia="宋体" w:cs="宋体"/>
          <w:sz w:val="24"/>
          <w:szCs w:val="24"/>
        </w:rPr>
      </w:pPr>
    </w:p>
    <w:p>
      <w:pPr>
        <w:pStyle w:val="17"/>
        <w:rPr>
          <w:rFonts w:hint="eastAsia"/>
        </w:rPr>
      </w:pPr>
    </w:p>
    <w:p>
      <w:pPr>
        <w:pStyle w:val="8"/>
        <w:spacing w:before="32" w:line="360" w:lineRule="auto"/>
        <w:rPr>
          <w:rFonts w:ascii="宋体" w:hAnsi="宋体" w:eastAsia="宋体" w:cs="宋体"/>
          <w:sz w:val="24"/>
          <w:szCs w:val="24"/>
        </w:rPr>
      </w:pPr>
      <w:r>
        <w:rPr>
          <w:rFonts w:hint="eastAsia" w:ascii="宋体" w:hAnsi="宋体" w:eastAsia="宋体" w:cs="宋体"/>
          <w:sz w:val="24"/>
          <w:szCs w:val="24"/>
        </w:rPr>
        <w:t>供应商全称（盖单位公章）：</w:t>
      </w:r>
    </w:p>
    <w:p>
      <w:pPr>
        <w:pStyle w:val="8"/>
        <w:spacing w:before="32" w:line="360" w:lineRule="auto"/>
        <w:rPr>
          <w:rFonts w:hint="eastAsia" w:ascii="宋体" w:hAnsi="宋体" w:eastAsia="宋体" w:cs="宋体"/>
          <w:sz w:val="24"/>
          <w:szCs w:val="24"/>
        </w:rPr>
      </w:pPr>
    </w:p>
    <w:p>
      <w:pPr>
        <w:pStyle w:val="8"/>
        <w:spacing w:before="32" w:line="360" w:lineRule="auto"/>
        <w:rPr>
          <w:rFonts w:ascii="宋体" w:hAnsi="宋体" w:eastAsia="宋体" w:cs="宋体"/>
          <w:sz w:val="24"/>
          <w:szCs w:val="24"/>
        </w:rPr>
      </w:pPr>
      <w:r>
        <w:rPr>
          <w:rFonts w:hint="eastAsia" w:ascii="宋体" w:hAnsi="宋体" w:eastAsia="宋体" w:cs="宋体"/>
          <w:sz w:val="24"/>
          <w:szCs w:val="24"/>
        </w:rPr>
        <w:t>采购文件签署人（签字或盖章）：</w:t>
      </w:r>
    </w:p>
    <w:p>
      <w:pPr>
        <w:pStyle w:val="8"/>
        <w:spacing w:before="32" w:line="360" w:lineRule="auto"/>
        <w:rPr>
          <w:rFonts w:ascii="宋体" w:hAnsi="宋体" w:eastAsia="宋体" w:cs="宋体"/>
          <w:sz w:val="24"/>
          <w:szCs w:val="24"/>
        </w:rPr>
      </w:pPr>
    </w:p>
    <w:p>
      <w:pPr>
        <w:pStyle w:val="8"/>
        <w:spacing w:before="32" w:line="360" w:lineRule="auto"/>
        <w:rPr>
          <w:rFonts w:ascii="宋体" w:hAnsi="宋体" w:eastAsia="宋体" w:cs="宋体"/>
          <w:sz w:val="24"/>
          <w:szCs w:val="24"/>
        </w:rPr>
      </w:pPr>
      <w:r>
        <w:rPr>
          <w:rFonts w:hint="eastAsia" w:ascii="宋体" w:hAnsi="宋体" w:eastAsia="宋体" w:cs="宋体"/>
          <w:sz w:val="24"/>
          <w:szCs w:val="24"/>
        </w:rPr>
        <w:t>日期：  年  月  日</w:t>
      </w:r>
    </w:p>
    <w:p>
      <w:pPr>
        <w:pStyle w:val="8"/>
        <w:spacing w:before="32" w:line="360" w:lineRule="auto"/>
      </w:pPr>
    </w:p>
    <w:sectPr>
      <w:headerReference r:id="rId4" w:type="default"/>
      <w:footerReference r:id="rId5" w:type="default"/>
      <w:pgSz w:w="11906" w:h="16838"/>
      <w:pgMar w:top="873" w:right="1800" w:bottom="873"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jc w:val="right"/>
    </w:pPr>
    <w:r>
      <w:rPr>
        <w:rFonts w:hint="eastAsia"/>
      </w:rPr>
      <w:t>温州医科大学附属第二医院、育英儿童医院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37C9F"/>
    <w:multiLevelType w:val="singleLevel"/>
    <w:tmpl w:val="00637C9F"/>
    <w:lvl w:ilvl="0" w:tentative="0">
      <w:start w:val="2"/>
      <w:numFmt w:val="chineseCounting"/>
      <w:suff w:val="nothing"/>
      <w:lvlText w:val="%1、"/>
      <w:lvlJc w:val="left"/>
      <w:rPr>
        <w:rFonts w:hint="eastAsia"/>
      </w:rPr>
    </w:lvl>
  </w:abstractNum>
  <w:abstractNum w:abstractNumId="1">
    <w:nsid w:val="658F58DD"/>
    <w:multiLevelType w:val="multilevel"/>
    <w:tmpl w:val="658F58DD"/>
    <w:lvl w:ilvl="0" w:tentative="0">
      <w:start w:val="1"/>
      <w:numFmt w:val="japaneseCounting"/>
      <w:lvlText w:val="第%1条"/>
      <w:lvlJc w:val="left"/>
      <w:pPr>
        <w:tabs>
          <w:tab w:val="left" w:pos="1680"/>
        </w:tabs>
        <w:ind w:left="1680" w:hanging="960"/>
      </w:pPr>
      <w:rPr>
        <w:rFonts w:hint="default" w:ascii="黑体" w:eastAsia="黑体"/>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5OTQ0ZWViNzRlMDFlM2ZlNTM1MDFhY2NmN2ViZmYifQ=="/>
  </w:docVars>
  <w:rsids>
    <w:rsidRoot w:val="00172A27"/>
    <w:rsid w:val="000320C7"/>
    <w:rsid w:val="000414C9"/>
    <w:rsid w:val="000B27A1"/>
    <w:rsid w:val="001003CB"/>
    <w:rsid w:val="00155C1B"/>
    <w:rsid w:val="00172A27"/>
    <w:rsid w:val="001F70FD"/>
    <w:rsid w:val="002361FE"/>
    <w:rsid w:val="00252942"/>
    <w:rsid w:val="002B2F05"/>
    <w:rsid w:val="002C2798"/>
    <w:rsid w:val="006029B9"/>
    <w:rsid w:val="006155AD"/>
    <w:rsid w:val="00824AD3"/>
    <w:rsid w:val="00826777"/>
    <w:rsid w:val="00A72881"/>
    <w:rsid w:val="00AF3BC0"/>
    <w:rsid w:val="00B35EDB"/>
    <w:rsid w:val="00BD4302"/>
    <w:rsid w:val="00C22DB4"/>
    <w:rsid w:val="00C236A9"/>
    <w:rsid w:val="00E4062F"/>
    <w:rsid w:val="00F0516D"/>
    <w:rsid w:val="04F40AAC"/>
    <w:rsid w:val="07B80C59"/>
    <w:rsid w:val="08C270A9"/>
    <w:rsid w:val="0A4D5725"/>
    <w:rsid w:val="0BBC48D3"/>
    <w:rsid w:val="0CC628FF"/>
    <w:rsid w:val="12171982"/>
    <w:rsid w:val="17C21C62"/>
    <w:rsid w:val="18F83A54"/>
    <w:rsid w:val="1B9D6ACF"/>
    <w:rsid w:val="1E176B40"/>
    <w:rsid w:val="24493C45"/>
    <w:rsid w:val="25066634"/>
    <w:rsid w:val="254D3A01"/>
    <w:rsid w:val="28F14D2F"/>
    <w:rsid w:val="2BB269BF"/>
    <w:rsid w:val="2D6E7BAB"/>
    <w:rsid w:val="327E6BD3"/>
    <w:rsid w:val="32FA3363"/>
    <w:rsid w:val="34853C86"/>
    <w:rsid w:val="35523400"/>
    <w:rsid w:val="39441F5E"/>
    <w:rsid w:val="3BA7705A"/>
    <w:rsid w:val="3D824A02"/>
    <w:rsid w:val="3EF22CF6"/>
    <w:rsid w:val="3F1F1F42"/>
    <w:rsid w:val="4272464F"/>
    <w:rsid w:val="445E5436"/>
    <w:rsid w:val="44E21293"/>
    <w:rsid w:val="48F12DAA"/>
    <w:rsid w:val="4D8E1BF9"/>
    <w:rsid w:val="515544AB"/>
    <w:rsid w:val="51947424"/>
    <w:rsid w:val="51D52BFB"/>
    <w:rsid w:val="52E948BB"/>
    <w:rsid w:val="54320055"/>
    <w:rsid w:val="54D47E69"/>
    <w:rsid w:val="56DE5348"/>
    <w:rsid w:val="594B243A"/>
    <w:rsid w:val="5BA02E57"/>
    <w:rsid w:val="5DDB182F"/>
    <w:rsid w:val="5DE6260D"/>
    <w:rsid w:val="5F507D26"/>
    <w:rsid w:val="61E04E2E"/>
    <w:rsid w:val="65F11D23"/>
    <w:rsid w:val="69677DDD"/>
    <w:rsid w:val="6ECE544F"/>
    <w:rsid w:val="6F8455E1"/>
    <w:rsid w:val="702E354E"/>
    <w:rsid w:val="70B6268B"/>
    <w:rsid w:val="71664424"/>
    <w:rsid w:val="7A401CC2"/>
    <w:rsid w:val="7D6634FF"/>
    <w:rsid w:val="7F3D0FED"/>
    <w:rsid w:val="7F553B8D"/>
    <w:rsid w:val="7FDE4398"/>
    <w:rsid w:val="7FE9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qFormat/>
    <w:uiPriority w:val="0"/>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5"/>
    <w:basedOn w:val="1"/>
    <w:next w:val="1"/>
    <w:qFormat/>
    <w:uiPriority w:val="1"/>
    <w:pPr>
      <w:spacing w:before="21"/>
      <w:ind w:left="910"/>
      <w:outlineLvl w:val="4"/>
    </w:pPr>
    <w:rPr>
      <w:rFonts w:ascii="宋体" w:hAnsi="宋体" w:cs="宋体"/>
      <w:b/>
      <w:bCs/>
      <w:szCs w:val="21"/>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annotation text"/>
    <w:basedOn w:val="1"/>
    <w:link w:val="38"/>
    <w:qFormat/>
    <w:uiPriority w:val="0"/>
    <w:pPr>
      <w:jc w:val="left"/>
    </w:pPr>
  </w:style>
  <w:style w:type="paragraph" w:styleId="8">
    <w:name w:val="Body Text"/>
    <w:basedOn w:val="1"/>
    <w:next w:val="9"/>
    <w:qFormat/>
    <w:uiPriority w:val="1"/>
    <w:rPr>
      <w:rFonts w:ascii="仿宋" w:hAnsi="仿宋" w:eastAsia="仿宋" w:cs="仿宋"/>
      <w:sz w:val="19"/>
      <w:szCs w:val="19"/>
    </w:rPr>
  </w:style>
  <w:style w:type="paragraph" w:styleId="9">
    <w:name w:val="Body Text First Indent"/>
    <w:basedOn w:val="8"/>
    <w:next w:val="1"/>
    <w:qFormat/>
    <w:uiPriority w:val="0"/>
    <w:pPr>
      <w:ind w:firstLine="420"/>
    </w:pPr>
    <w:rPr>
      <w:rFonts w:hAnsi="Calibri" w:cs="Times New Roman"/>
      <w:snapToGrid/>
      <w:szCs w:val="20"/>
    </w:rPr>
  </w:style>
  <w:style w:type="paragraph" w:styleId="10">
    <w:name w:val="Body Text Indent"/>
    <w:basedOn w:val="1"/>
    <w:qFormat/>
    <w:uiPriority w:val="0"/>
    <w:pPr>
      <w:spacing w:line="480" w:lineRule="exact"/>
      <w:ind w:firstLine="480" w:firstLineChars="200"/>
    </w:pPr>
    <w:rPr>
      <w:rFonts w:ascii="宋体" w:hAnsi="宋体"/>
      <w:kern w:val="0"/>
      <w:sz w:val="24"/>
    </w:rPr>
  </w:style>
  <w:style w:type="paragraph" w:styleId="11">
    <w:name w:val="Plain Text"/>
    <w:basedOn w:val="1"/>
    <w:qFormat/>
    <w:uiPriority w:val="0"/>
    <w:pPr>
      <w:spacing w:beforeLines="50" w:afterLines="50" w:line="400" w:lineRule="exact"/>
    </w:pPr>
    <w:rPr>
      <w:rFonts w:ascii="宋体" w:hAnsi="Courier New"/>
      <w:sz w:val="24"/>
    </w:rPr>
  </w:style>
  <w:style w:type="paragraph" w:styleId="12">
    <w:name w:val="Balloon Text"/>
    <w:basedOn w:val="1"/>
    <w:link w:val="34"/>
    <w:qFormat/>
    <w:uiPriority w:val="0"/>
    <w:rPr>
      <w:sz w:val="18"/>
      <w:szCs w:val="18"/>
    </w:rPr>
  </w:style>
  <w:style w:type="paragraph" w:styleId="13">
    <w:name w:val="footer"/>
    <w:basedOn w:val="1"/>
    <w:link w:val="33"/>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7"/>
    <w:next w:val="7"/>
    <w:link w:val="39"/>
    <w:qFormat/>
    <w:uiPriority w:val="0"/>
    <w:rPr>
      <w:b/>
      <w:bCs/>
    </w:rPr>
  </w:style>
  <w:style w:type="paragraph" w:styleId="17">
    <w:name w:val="Body Text First Indent 2"/>
    <w:basedOn w:val="10"/>
    <w:qFormat/>
    <w:uiPriority w:val="0"/>
    <w:pPr>
      <w:spacing w:line="240" w:lineRule="auto"/>
      <w:ind w:left="420" w:leftChars="200" w:firstLine="210"/>
    </w:pPr>
    <w:rPr>
      <w:sz w:val="21"/>
    </w:rPr>
  </w:style>
  <w:style w:type="character" w:styleId="20">
    <w:name w:val="Hyperlink"/>
    <w:qFormat/>
    <w:uiPriority w:val="0"/>
    <w:rPr>
      <w:color w:val="0000FF"/>
      <w:u w:val="single"/>
    </w:rPr>
  </w:style>
  <w:style w:type="character" w:styleId="21">
    <w:name w:val="annotation reference"/>
    <w:basedOn w:val="19"/>
    <w:qFormat/>
    <w:uiPriority w:val="0"/>
    <w:rPr>
      <w:sz w:val="21"/>
      <w:szCs w:val="21"/>
    </w:rPr>
  </w:style>
  <w:style w:type="character" w:styleId="22">
    <w:name w:val="HTML Sample"/>
    <w:basedOn w:val="19"/>
    <w:qFormat/>
    <w:uiPriority w:val="0"/>
    <w:rPr>
      <w:rFonts w:ascii="Courier New" w:hAnsi="Courier New"/>
    </w:rPr>
  </w:style>
  <w:style w:type="paragraph" w:customStyle="1" w:styleId="23">
    <w:name w:val="Table Paragraph"/>
    <w:basedOn w:val="1"/>
    <w:qFormat/>
    <w:uiPriority w:val="1"/>
    <w:pPr>
      <w:autoSpaceDE w:val="0"/>
      <w:autoSpaceDN w:val="0"/>
      <w:ind w:left="106"/>
      <w:jc w:val="left"/>
    </w:pPr>
    <w:rPr>
      <w:rFonts w:ascii="宋体" w:hAnsi="宋体" w:cs="宋体"/>
      <w:kern w:val="0"/>
      <w:sz w:val="22"/>
      <w:szCs w:val="22"/>
      <w:lang w:val="zh-CN" w:bidi="zh-CN"/>
    </w:rPr>
  </w:style>
  <w:style w:type="paragraph" w:customStyle="1" w:styleId="24">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character" w:customStyle="1" w:styleId="25">
    <w:name w:val="font21"/>
    <w:basedOn w:val="19"/>
    <w:qFormat/>
    <w:uiPriority w:val="0"/>
    <w:rPr>
      <w:rFonts w:hint="default" w:ascii="Arial" w:hAnsi="Arial" w:cs="Arial"/>
      <w:color w:val="000000"/>
      <w:sz w:val="24"/>
      <w:szCs w:val="24"/>
      <w:u w:val="none"/>
    </w:rPr>
  </w:style>
  <w:style w:type="character" w:customStyle="1" w:styleId="26">
    <w:name w:val="font01"/>
    <w:basedOn w:val="19"/>
    <w:qFormat/>
    <w:uiPriority w:val="0"/>
    <w:rPr>
      <w:rFonts w:hint="eastAsia" w:ascii="宋体" w:hAnsi="宋体" w:eastAsia="宋体" w:cs="宋体"/>
      <w:color w:val="000000"/>
      <w:sz w:val="24"/>
      <w:szCs w:val="24"/>
      <w:u w:val="none"/>
    </w:rPr>
  </w:style>
  <w:style w:type="character" w:customStyle="1" w:styleId="27">
    <w:name w:val="font41"/>
    <w:basedOn w:val="19"/>
    <w:qFormat/>
    <w:uiPriority w:val="0"/>
    <w:rPr>
      <w:rFonts w:hint="eastAsia" w:ascii="宋体" w:hAnsi="宋体" w:eastAsia="宋体" w:cs="宋体"/>
      <w:color w:val="000000"/>
      <w:sz w:val="28"/>
      <w:szCs w:val="28"/>
      <w:u w:val="none"/>
    </w:rPr>
  </w:style>
  <w:style w:type="character" w:customStyle="1" w:styleId="28">
    <w:name w:val="font11"/>
    <w:basedOn w:val="19"/>
    <w:qFormat/>
    <w:uiPriority w:val="0"/>
    <w:rPr>
      <w:rFonts w:hint="default" w:ascii="Arial" w:hAnsi="Arial" w:cs="Arial"/>
      <w:color w:val="000000"/>
      <w:sz w:val="16"/>
      <w:szCs w:val="16"/>
      <w:u w:val="none"/>
    </w:rPr>
  </w:style>
  <w:style w:type="character" w:customStyle="1" w:styleId="29">
    <w:name w:val="font31"/>
    <w:basedOn w:val="19"/>
    <w:qFormat/>
    <w:uiPriority w:val="0"/>
    <w:rPr>
      <w:rFonts w:hint="eastAsia" w:ascii="宋体" w:hAnsi="宋体" w:eastAsia="宋体" w:cs="宋体"/>
      <w:color w:val="000000"/>
      <w:sz w:val="16"/>
      <w:szCs w:val="16"/>
      <w:u w:val="none"/>
    </w:rPr>
  </w:style>
  <w:style w:type="paragraph" w:customStyle="1" w:styleId="30">
    <w:name w:val="Body text|1"/>
    <w:basedOn w:val="1"/>
    <w:qFormat/>
    <w:uiPriority w:val="0"/>
    <w:pPr>
      <w:spacing w:line="425" w:lineRule="auto"/>
      <w:ind w:firstLine="400"/>
    </w:pPr>
    <w:rPr>
      <w:rFonts w:ascii="宋体" w:hAnsi="宋体" w:cs="宋体"/>
      <w:sz w:val="22"/>
      <w:szCs w:val="22"/>
      <w:lang w:val="zh-TW" w:eastAsia="zh-TW" w:bidi="zh-TW"/>
    </w:rPr>
  </w:style>
  <w:style w:type="character" w:customStyle="1" w:styleId="31">
    <w:name w:val="font51"/>
    <w:basedOn w:val="19"/>
    <w:qFormat/>
    <w:uiPriority w:val="0"/>
    <w:rPr>
      <w:rFonts w:hint="default" w:ascii="Arial" w:hAnsi="Arial" w:cs="Arial"/>
      <w:color w:val="FF0000"/>
      <w:sz w:val="16"/>
      <w:szCs w:val="16"/>
      <w:u w:val="none"/>
    </w:rPr>
  </w:style>
  <w:style w:type="character" w:customStyle="1" w:styleId="32">
    <w:name w:val="font61"/>
    <w:basedOn w:val="19"/>
    <w:qFormat/>
    <w:uiPriority w:val="0"/>
    <w:rPr>
      <w:rFonts w:hint="default" w:ascii="Calibri" w:hAnsi="Calibri" w:cs="Calibri"/>
      <w:color w:val="000000"/>
      <w:sz w:val="12"/>
      <w:szCs w:val="12"/>
      <w:u w:val="none"/>
    </w:rPr>
  </w:style>
  <w:style w:type="character" w:customStyle="1" w:styleId="33">
    <w:name w:val="页脚 Char"/>
    <w:basedOn w:val="19"/>
    <w:link w:val="13"/>
    <w:qFormat/>
    <w:uiPriority w:val="0"/>
    <w:rPr>
      <w:rFonts w:ascii="Calibri" w:hAnsi="Calibri"/>
      <w:kern w:val="2"/>
      <w:sz w:val="18"/>
      <w:szCs w:val="18"/>
    </w:rPr>
  </w:style>
  <w:style w:type="character" w:customStyle="1" w:styleId="34">
    <w:name w:val="批注框文本 Char"/>
    <w:basedOn w:val="19"/>
    <w:link w:val="12"/>
    <w:qFormat/>
    <w:uiPriority w:val="0"/>
    <w:rPr>
      <w:rFonts w:ascii="Calibri" w:hAnsi="Calibri"/>
      <w:kern w:val="2"/>
      <w:sz w:val="18"/>
      <w:szCs w:val="18"/>
    </w:rPr>
  </w:style>
  <w:style w:type="character" w:customStyle="1" w:styleId="35">
    <w:name w:val="s3"/>
    <w:basedOn w:val="19"/>
    <w:qFormat/>
    <w:uiPriority w:val="0"/>
  </w:style>
  <w:style w:type="character" w:customStyle="1" w:styleId="36">
    <w:name w:val="s4"/>
    <w:basedOn w:val="19"/>
    <w:qFormat/>
    <w:uiPriority w:val="0"/>
  </w:style>
  <w:style w:type="paragraph" w:customStyle="1" w:styleId="37">
    <w:name w:val="列出段落1"/>
    <w:basedOn w:val="1"/>
    <w:qFormat/>
    <w:uiPriority w:val="34"/>
    <w:pPr>
      <w:ind w:firstLine="420" w:firstLineChars="200"/>
    </w:pPr>
  </w:style>
  <w:style w:type="character" w:customStyle="1" w:styleId="38">
    <w:name w:val="批注文字 Char"/>
    <w:basedOn w:val="19"/>
    <w:link w:val="7"/>
    <w:qFormat/>
    <w:uiPriority w:val="0"/>
    <w:rPr>
      <w:rFonts w:ascii="Calibri" w:hAnsi="Calibri"/>
      <w:kern w:val="2"/>
      <w:sz w:val="21"/>
      <w:szCs w:val="24"/>
    </w:rPr>
  </w:style>
  <w:style w:type="character" w:customStyle="1" w:styleId="39">
    <w:name w:val="批注主题 Char"/>
    <w:basedOn w:val="38"/>
    <w:link w:val="16"/>
    <w:qFormat/>
    <w:uiPriority w:val="0"/>
  </w:style>
  <w:style w:type="paragraph" w:customStyle="1" w:styleId="40">
    <w:name w:val="列出段落2"/>
    <w:basedOn w:val="1"/>
    <w:qFormat/>
    <w:uiPriority w:val="34"/>
    <w:pPr>
      <w:ind w:firstLine="420" w:firstLineChars="200"/>
    </w:pPr>
  </w:style>
  <w:style w:type="paragraph" w:customStyle="1" w:styleId="41">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_Style 4"/>
    <w:basedOn w:val="1"/>
    <w:qFormat/>
    <w:uiPriority w:val="34"/>
    <w:pPr>
      <w:ind w:firstLine="420" w:firstLineChars="200"/>
    </w:pPr>
  </w:style>
  <w:style w:type="paragraph" w:styleId="43">
    <w:name w:val="List Paragraph"/>
    <w:basedOn w:val="1"/>
    <w:autoRedefine/>
    <w:qFormat/>
    <w:uiPriority w:val="99"/>
    <w:pPr>
      <w:ind w:firstLine="200" w:firstLineChars="200"/>
    </w:pPr>
  </w:style>
  <w:style w:type="paragraph" w:customStyle="1" w:styleId="44">
    <w:name w:val="BodyText1I2"/>
    <w:basedOn w:val="45"/>
    <w:qFormat/>
    <w:uiPriority w:val="0"/>
    <w:pPr>
      <w:spacing w:after="120" w:line="240" w:lineRule="auto"/>
      <w:ind w:left="420" w:leftChars="200" w:firstLine="420" w:firstLineChars="200"/>
      <w:jc w:val="both"/>
      <w:textAlignment w:val="baseline"/>
    </w:pPr>
  </w:style>
  <w:style w:type="paragraph" w:customStyle="1" w:styleId="45">
    <w:name w:val="BodyTextIndent"/>
    <w:basedOn w:val="1"/>
    <w:qFormat/>
    <w:uiPriority w:val="0"/>
    <w:pPr>
      <w:spacing w:after="120" w:line="240" w:lineRule="auto"/>
      <w:ind w:left="420" w:leftChars="200"/>
      <w:jc w:val="both"/>
      <w:textAlignment w:val="baseline"/>
    </w:pPr>
    <w:rPr>
      <w:rFonts w:ascii="Times New Roman" w:hAnsi="Times New Roman" w:eastAsia="宋体"/>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E84167-AC26-4AC9-A703-7E8A5DD4EF79}">
  <ds:schemaRefs/>
</ds:datastoreItem>
</file>

<file path=docProps/app.xml><?xml version="1.0" encoding="utf-8"?>
<Properties xmlns="http://schemas.openxmlformats.org/officeDocument/2006/extended-properties" xmlns:vt="http://schemas.openxmlformats.org/officeDocument/2006/docPropsVTypes">
  <Template>Normal</Template>
  <Company>wzhealth.com</Company>
  <Pages>13</Pages>
  <Words>5371</Words>
  <Characters>5445</Characters>
  <Lines>61</Lines>
  <Paragraphs>17</Paragraphs>
  <TotalTime>2</TotalTime>
  <ScaleCrop>false</ScaleCrop>
  <LinksUpToDate>false</LinksUpToDate>
  <CharactersWithSpaces>6026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2022-06-15T08:47:00Z</dcterms:created>
  <dc:creator>chenxu</dc:creator>
  <cp:lastModifiedBy>张才</cp:lastModifiedBy>
  <cp:lastPrinted>2022-03-30T14:55:00Z</cp:lastPrinted>
  <dcterms:modified xsi:type="dcterms:W3CDTF">2024-06-07T07:55:09Z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E01A16EB0290409C839514BB1741CE3C_13</vt:lpwstr>
  </property>
  <property fmtid="{D5CDD505-2E9C-101B-9397-08002B2CF9AE}" pid="4" name="commondata">
    <vt:lpwstr>eyJoZGlkIjoiOGU5OTQ0ZWViNzRlMDFlM2ZlNTM1MDFhY2NmN2ViZmYifQ==</vt:lpwstr>
  </property>
</Properties>
</file>