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</w:t>
      </w:r>
    </w:p>
    <w:p>
      <w:pPr>
        <w:widowControl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表1鹿城院区学院路部8幢门诊区域儿童友好文化软装项目清单和材质要求</w:t>
      </w:r>
    </w:p>
    <w:tbl>
      <w:tblPr>
        <w:tblStyle w:val="7"/>
        <w:tblW w:w="7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445"/>
        <w:gridCol w:w="3212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7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color w:val="F8F8F8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项目内容</w:t>
            </w:r>
          </w:p>
        </w:tc>
        <w:tc>
          <w:tcPr>
            <w:tcW w:w="3212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材质</w:t>
            </w:r>
          </w:p>
        </w:tc>
        <w:tc>
          <w:tcPr>
            <w:tcW w:w="145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面积（㎡）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7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2-4楼门诊区域</w:t>
            </w:r>
          </w:p>
        </w:tc>
        <w:tc>
          <w:tcPr>
            <w:tcW w:w="3212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背景（独立电源射灯、灯带）</w:t>
            </w:r>
          </w:p>
        </w:tc>
        <w:tc>
          <w:tcPr>
            <w:tcW w:w="145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widowControl/>
              <w:tabs>
                <w:tab w:val="left" w:pos="304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不包含3-4楼基建未完工区域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约1500平米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37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445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12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宣传文字和图案（材料：亚克力UV、金属烤漆板UV、镀钛字）</w:t>
            </w:r>
          </w:p>
        </w:tc>
        <w:tc>
          <w:tcPr>
            <w:tcW w:w="1456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7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1楼宣传墙（2面）</w:t>
            </w:r>
          </w:p>
        </w:tc>
        <w:tc>
          <w:tcPr>
            <w:tcW w:w="3212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背景（木基础、墙布或金属板、亚克力、雪弗板uv）</w:t>
            </w:r>
          </w:p>
        </w:tc>
        <w:tc>
          <w:tcPr>
            <w:tcW w:w="1456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约40平米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7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445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212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装饰线条和板块（金属材质）</w:t>
            </w:r>
          </w:p>
        </w:tc>
        <w:tc>
          <w:tcPr>
            <w:tcW w:w="1456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7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445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212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宣传文字和图案（材料：亚克力UV、镀钛字、金属字）</w:t>
            </w:r>
          </w:p>
        </w:tc>
        <w:tc>
          <w:tcPr>
            <w:tcW w:w="1456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7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44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门诊其它区域（8幢1-4层玻璃护栏、两侧楼梯、手扶梯）</w:t>
            </w:r>
          </w:p>
        </w:tc>
        <w:tc>
          <w:tcPr>
            <w:tcW w:w="3212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软装饰（高清透明膜UV、手绘墙画、亚克力UV等）</w:t>
            </w:r>
          </w:p>
        </w:tc>
        <w:tc>
          <w:tcPr>
            <w:tcW w:w="145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约500平米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7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44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税费</w:t>
            </w:r>
          </w:p>
        </w:tc>
        <w:tc>
          <w:tcPr>
            <w:tcW w:w="3212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5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color w:val="333333"/>
                <w:sz w:val="16"/>
                <w:szCs w:val="16"/>
              </w:rPr>
            </w:pPr>
          </w:p>
        </w:tc>
      </w:tr>
    </w:tbl>
    <w:p>
      <w:pPr>
        <w:pStyle w:val="13"/>
        <w:snapToGrid w:val="0"/>
        <w:spacing w:line="288" w:lineRule="auto"/>
        <w:ind w:firstLine="0" w:firstLineChars="0"/>
        <w:rPr>
          <w:rFonts w:hint="eastAsia"/>
          <w:b/>
        </w:rPr>
      </w:pPr>
    </w:p>
    <w:p>
      <w:pPr>
        <w:pStyle w:val="13"/>
        <w:snapToGrid w:val="0"/>
        <w:spacing w:line="288" w:lineRule="auto"/>
        <w:ind w:firstLine="0" w:firstLineChars="0"/>
        <w:rPr>
          <w:rFonts w:hint="eastAsia"/>
          <w:b/>
        </w:rPr>
      </w:pPr>
    </w:p>
    <w:p>
      <w:pPr>
        <w:pStyle w:val="13"/>
        <w:snapToGrid w:val="0"/>
        <w:spacing w:line="288" w:lineRule="auto"/>
        <w:ind w:firstLine="0" w:firstLineChars="0"/>
        <w:rPr>
          <w:b/>
        </w:rPr>
      </w:pPr>
      <w:r>
        <w:rPr>
          <w:rFonts w:hint="eastAsia"/>
          <w:b/>
        </w:rPr>
        <w:t>附件2</w:t>
      </w:r>
    </w:p>
    <w:p>
      <w:pPr>
        <w:pStyle w:val="13"/>
        <w:snapToGrid w:val="0"/>
        <w:spacing w:line="288" w:lineRule="auto"/>
        <w:ind w:firstLine="0" w:firstLineChars="0"/>
        <w:jc w:val="center"/>
        <w:rPr>
          <w:rFonts w:hint="eastAsia"/>
          <w:b/>
        </w:rPr>
      </w:pPr>
      <w:r>
        <w:rPr>
          <w:rFonts w:hint="eastAsia"/>
          <w:b/>
        </w:rPr>
        <w:t xml:space="preserve">表2 </w:t>
      </w:r>
      <w:r>
        <w:rPr>
          <w:rFonts w:hint="eastAsia"/>
          <w:b/>
          <w:lang w:val="en-US" w:eastAsia="zh-CN"/>
        </w:rPr>
        <w:t>鹿城院区学院路部8幢门诊区域儿童友好文化软装项目报价</w:t>
      </w:r>
    </w:p>
    <w:p>
      <w:pPr>
        <w:pStyle w:val="13"/>
        <w:snapToGrid w:val="0"/>
        <w:spacing w:line="288" w:lineRule="auto"/>
        <w:ind w:firstLine="0" w:firstLineChars="0"/>
        <w:jc w:val="center"/>
        <w:rPr>
          <w:rFonts w:hint="eastAsia"/>
          <w:b/>
        </w:rPr>
      </w:pPr>
      <w:r>
        <w:rPr>
          <w:rFonts w:hint="eastAsia"/>
          <w:b/>
        </w:rPr>
        <w:t>（根据自身设计方案填写相关材质及报价）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205"/>
        <w:gridCol w:w="1214"/>
        <w:gridCol w:w="1343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材质</w:t>
            </w: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05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728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2349" w:type="dxa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</w:tbl>
    <w:p>
      <w:pPr>
        <w:widowControl/>
        <w:jc w:val="both"/>
        <w:rPr>
          <w:rFonts w:ascii="宋体" w:hAnsi="宋体" w:cs="宋体"/>
          <w:color w:val="333333"/>
          <w:kern w:val="0"/>
          <w:sz w:val="16"/>
          <w:szCs w:val="1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170395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DFiYzc2ZWRiYzU2YTRiMTJjMjA1ZTE5YWE4NjgifQ=="/>
  </w:docVars>
  <w:rsids>
    <w:rsidRoot w:val="001C6C92"/>
    <w:rsid w:val="0001030D"/>
    <w:rsid w:val="00064104"/>
    <w:rsid w:val="00065AE0"/>
    <w:rsid w:val="0007212F"/>
    <w:rsid w:val="000B3A8B"/>
    <w:rsid w:val="000C2B0F"/>
    <w:rsid w:val="000D59AC"/>
    <w:rsid w:val="001504D7"/>
    <w:rsid w:val="0015356A"/>
    <w:rsid w:val="00161236"/>
    <w:rsid w:val="001640EB"/>
    <w:rsid w:val="001B54BD"/>
    <w:rsid w:val="001B7B5A"/>
    <w:rsid w:val="001C6C92"/>
    <w:rsid w:val="002A3122"/>
    <w:rsid w:val="002D0F52"/>
    <w:rsid w:val="003273DB"/>
    <w:rsid w:val="00345B08"/>
    <w:rsid w:val="00364464"/>
    <w:rsid w:val="003854A3"/>
    <w:rsid w:val="00390531"/>
    <w:rsid w:val="003D0149"/>
    <w:rsid w:val="003F2BB5"/>
    <w:rsid w:val="00494C81"/>
    <w:rsid w:val="005B6C3B"/>
    <w:rsid w:val="005D24E0"/>
    <w:rsid w:val="006548E6"/>
    <w:rsid w:val="00673B11"/>
    <w:rsid w:val="00676C46"/>
    <w:rsid w:val="0069364E"/>
    <w:rsid w:val="006A5262"/>
    <w:rsid w:val="006A71F5"/>
    <w:rsid w:val="006B476C"/>
    <w:rsid w:val="006C0AFE"/>
    <w:rsid w:val="007118E5"/>
    <w:rsid w:val="007154BC"/>
    <w:rsid w:val="007D53D2"/>
    <w:rsid w:val="007E1456"/>
    <w:rsid w:val="007E503E"/>
    <w:rsid w:val="0080779E"/>
    <w:rsid w:val="00843F07"/>
    <w:rsid w:val="00853AC4"/>
    <w:rsid w:val="008754C7"/>
    <w:rsid w:val="008D138C"/>
    <w:rsid w:val="008F7A82"/>
    <w:rsid w:val="00942916"/>
    <w:rsid w:val="00942FBB"/>
    <w:rsid w:val="009D580F"/>
    <w:rsid w:val="009F3747"/>
    <w:rsid w:val="00A17FE2"/>
    <w:rsid w:val="00A21DAA"/>
    <w:rsid w:val="00A4565C"/>
    <w:rsid w:val="00A6468D"/>
    <w:rsid w:val="00A842C2"/>
    <w:rsid w:val="00AB1B68"/>
    <w:rsid w:val="00AC1A52"/>
    <w:rsid w:val="00AC3026"/>
    <w:rsid w:val="00AE2D9F"/>
    <w:rsid w:val="00B15BEF"/>
    <w:rsid w:val="00B17587"/>
    <w:rsid w:val="00B31CFE"/>
    <w:rsid w:val="00B45E44"/>
    <w:rsid w:val="00B6661B"/>
    <w:rsid w:val="00B712B8"/>
    <w:rsid w:val="00BB09E7"/>
    <w:rsid w:val="00BE668B"/>
    <w:rsid w:val="00C6773E"/>
    <w:rsid w:val="00CD23DD"/>
    <w:rsid w:val="00CD4FB9"/>
    <w:rsid w:val="00CF2ED3"/>
    <w:rsid w:val="00D3697D"/>
    <w:rsid w:val="00D7586B"/>
    <w:rsid w:val="00D84021"/>
    <w:rsid w:val="00DB422F"/>
    <w:rsid w:val="00DC091C"/>
    <w:rsid w:val="00E1090E"/>
    <w:rsid w:val="00E204A7"/>
    <w:rsid w:val="00E54D34"/>
    <w:rsid w:val="00E81400"/>
    <w:rsid w:val="00EA57D3"/>
    <w:rsid w:val="00EE594D"/>
    <w:rsid w:val="00EF2556"/>
    <w:rsid w:val="00F2052A"/>
    <w:rsid w:val="00F22B75"/>
    <w:rsid w:val="00F24BBD"/>
    <w:rsid w:val="00F81109"/>
    <w:rsid w:val="00FF0378"/>
    <w:rsid w:val="01064C9A"/>
    <w:rsid w:val="0159301C"/>
    <w:rsid w:val="01D803E5"/>
    <w:rsid w:val="02532A52"/>
    <w:rsid w:val="0258693A"/>
    <w:rsid w:val="025F28B4"/>
    <w:rsid w:val="04461F7D"/>
    <w:rsid w:val="050634BB"/>
    <w:rsid w:val="05141CEE"/>
    <w:rsid w:val="066D7ACA"/>
    <w:rsid w:val="06AC0092"/>
    <w:rsid w:val="074A1D85"/>
    <w:rsid w:val="0B124F62"/>
    <w:rsid w:val="0B925AA8"/>
    <w:rsid w:val="0CA5180B"/>
    <w:rsid w:val="0E043F50"/>
    <w:rsid w:val="0F18046C"/>
    <w:rsid w:val="0F40581B"/>
    <w:rsid w:val="0FBA414D"/>
    <w:rsid w:val="127840D2"/>
    <w:rsid w:val="14DE3B0C"/>
    <w:rsid w:val="15E56205"/>
    <w:rsid w:val="18BA7D5A"/>
    <w:rsid w:val="1A780F97"/>
    <w:rsid w:val="1AC94917"/>
    <w:rsid w:val="1B1A52BD"/>
    <w:rsid w:val="1CE75528"/>
    <w:rsid w:val="1D104A7F"/>
    <w:rsid w:val="1E960F24"/>
    <w:rsid w:val="1EE937D9"/>
    <w:rsid w:val="1F212F73"/>
    <w:rsid w:val="1FA47700"/>
    <w:rsid w:val="1FD9384E"/>
    <w:rsid w:val="1FDE0E64"/>
    <w:rsid w:val="209854B7"/>
    <w:rsid w:val="23007343"/>
    <w:rsid w:val="23B4085A"/>
    <w:rsid w:val="249E5066"/>
    <w:rsid w:val="25710085"/>
    <w:rsid w:val="25C96113"/>
    <w:rsid w:val="25D53E1D"/>
    <w:rsid w:val="25FF7D86"/>
    <w:rsid w:val="28B9421C"/>
    <w:rsid w:val="294B7429"/>
    <w:rsid w:val="2A7228D5"/>
    <w:rsid w:val="2B610862"/>
    <w:rsid w:val="2D016192"/>
    <w:rsid w:val="2E494294"/>
    <w:rsid w:val="31833619"/>
    <w:rsid w:val="32AB107A"/>
    <w:rsid w:val="330A1F31"/>
    <w:rsid w:val="33354DE7"/>
    <w:rsid w:val="354E09A8"/>
    <w:rsid w:val="37D72911"/>
    <w:rsid w:val="3B284F53"/>
    <w:rsid w:val="3CC358E9"/>
    <w:rsid w:val="3DA47C31"/>
    <w:rsid w:val="3E1026D9"/>
    <w:rsid w:val="3EF20210"/>
    <w:rsid w:val="4440539A"/>
    <w:rsid w:val="44F75288"/>
    <w:rsid w:val="4AFD5D93"/>
    <w:rsid w:val="4C433C79"/>
    <w:rsid w:val="4DBA61BD"/>
    <w:rsid w:val="4E0A1360"/>
    <w:rsid w:val="4EBE7440"/>
    <w:rsid w:val="4EEE046C"/>
    <w:rsid w:val="4EFF657E"/>
    <w:rsid w:val="4F6463E1"/>
    <w:rsid w:val="545804DE"/>
    <w:rsid w:val="558C6691"/>
    <w:rsid w:val="57F03715"/>
    <w:rsid w:val="58044C05"/>
    <w:rsid w:val="583B614D"/>
    <w:rsid w:val="5847689F"/>
    <w:rsid w:val="58E67D01"/>
    <w:rsid w:val="5AA4447D"/>
    <w:rsid w:val="5CD20BC0"/>
    <w:rsid w:val="635D1E54"/>
    <w:rsid w:val="636649C5"/>
    <w:rsid w:val="645C36D2"/>
    <w:rsid w:val="65165F77"/>
    <w:rsid w:val="65312DB1"/>
    <w:rsid w:val="657A70A6"/>
    <w:rsid w:val="658470CE"/>
    <w:rsid w:val="67ED7463"/>
    <w:rsid w:val="681A5D7E"/>
    <w:rsid w:val="69450BD9"/>
    <w:rsid w:val="6B0D1BCA"/>
    <w:rsid w:val="6BA51E03"/>
    <w:rsid w:val="6C3B5886"/>
    <w:rsid w:val="6D064B23"/>
    <w:rsid w:val="6D322F47"/>
    <w:rsid w:val="6DFE57FA"/>
    <w:rsid w:val="72C139C6"/>
    <w:rsid w:val="75560310"/>
    <w:rsid w:val="78DE6954"/>
    <w:rsid w:val="790A7749"/>
    <w:rsid w:val="7B5D6256"/>
    <w:rsid w:val="7E12157A"/>
    <w:rsid w:val="7E617E0B"/>
    <w:rsid w:val="7E621E65"/>
    <w:rsid w:val="7EA36676"/>
    <w:rsid w:val="7EC8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styleId="12">
    <w:name w:val="HTML Sample"/>
    <w:basedOn w:val="9"/>
    <w:autoRedefine/>
    <w:semiHidden/>
    <w:unhideWhenUsed/>
    <w:qFormat/>
    <w:uiPriority w:val="99"/>
    <w:rPr>
      <w:rFonts w:ascii="宋体" w:hAnsi="宋体" w:eastAsia="宋体" w:cs="宋体"/>
    </w:rPr>
  </w:style>
  <w:style w:type="paragraph" w:customStyle="1" w:styleId="13">
    <w:name w:val="样式1"/>
    <w:basedOn w:val="1"/>
    <w:autoRedefine/>
    <w:qFormat/>
    <w:uiPriority w:val="0"/>
    <w:pPr>
      <w:spacing w:line="360" w:lineRule="auto"/>
      <w:ind w:firstLine="720" w:firstLineChars="200"/>
    </w:pPr>
    <w:rPr>
      <w:rFonts w:ascii="Calibri" w:hAnsi="Calibri" w:eastAsia="宋体" w:cs="Times New Roman"/>
      <w:sz w:val="24"/>
      <w:szCs w:val="24"/>
    </w:rPr>
  </w:style>
  <w:style w:type="character" w:customStyle="1" w:styleId="14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6">
    <w:name w:val="p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p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20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FE6BD-1C3A-4246-9AE2-2E42116A9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wzhealth.com</Company>
  <Pages>5</Pages>
  <Words>1811</Words>
  <Characters>1867</Characters>
  <Lines>15</Lines>
  <Paragraphs>4</Paragraphs>
  <TotalTime>0</TotalTime>
  <ScaleCrop>false</ScaleCrop>
  <LinksUpToDate>false</LinksUpToDate>
  <CharactersWithSpaces>1876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2022-08-29T07:39:00Z</dcterms:created>
  <dc:creator>user</dc:creator>
  <cp:lastModifiedBy>路易</cp:lastModifiedBy>
  <cp:lastPrinted>2023-08-28T02:54:00Z</cp:lastPrinted>
  <dcterms:modified xsi:type="dcterms:W3CDTF">2024-04-03T08:36:02Z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AA6F8D4C631948CC8607C2E91F41D26A_13</vt:lpwstr>
  </property>
</Properties>
</file>