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</w:rPr>
      </w:pPr>
    </w:p>
    <w:p>
      <w:pPr>
        <w:pStyle w:val="3"/>
        <w:numPr>
          <w:ilvl w:val="0"/>
          <w:numId w:val="1"/>
        </w:numPr>
        <w:rPr>
          <w:rFonts w:ascii="宋体" w:hAnsi="宋体" w:eastAsia="宋体"/>
          <w:sz w:val="21"/>
          <w:szCs w:val="21"/>
        </w:rPr>
      </w:pPr>
      <w:bookmarkStart w:id="0" w:name="_Toc71119650"/>
      <w:bookmarkStart w:id="1" w:name="_Toc149656640"/>
      <w:r>
        <w:rPr>
          <w:rFonts w:hint="eastAsia" w:ascii="宋体" w:hAnsi="宋体" w:eastAsia="宋体"/>
          <w:sz w:val="21"/>
          <w:szCs w:val="21"/>
        </w:rPr>
        <w:t>建设内容、要求及技术指标</w:t>
      </w:r>
      <w:bookmarkEnd w:id="0"/>
      <w:bookmarkEnd w:id="1"/>
    </w:p>
    <w:tbl>
      <w:tblPr>
        <w:tblStyle w:val="21"/>
        <w:tblW w:w="906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845"/>
        <w:gridCol w:w="3703"/>
        <w:gridCol w:w="33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线路类别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数量（条）</w:t>
            </w:r>
          </w:p>
        </w:tc>
        <w:tc>
          <w:tcPr>
            <w:tcW w:w="3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地址</w:t>
            </w:r>
          </w:p>
        </w:tc>
        <w:tc>
          <w:tcPr>
            <w:tcW w:w="3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数字电路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温州医科大学附属第二医院龙湾院区到杭州市拱墅区石桥镇华西路3</w:t>
            </w:r>
            <w:r>
              <w:rPr>
                <w:rFonts w:ascii="宋体" w:hAnsi="宋体" w:cs="宋体"/>
                <w:kern w:val="0"/>
                <w:szCs w:val="21"/>
              </w:rPr>
              <w:t>30</w:t>
            </w:r>
            <w:r>
              <w:rPr>
                <w:rFonts w:hint="eastAsia" w:ascii="宋体" w:hAnsi="宋体" w:cs="宋体"/>
                <w:kern w:val="0"/>
                <w:szCs w:val="21"/>
              </w:rPr>
              <w:t>号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>石桥机房1号楼4F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K</w:t>
            </w:r>
            <w:r>
              <w:rPr>
                <w:rFonts w:ascii="宋体" w:hAnsi="宋体" w:cs="宋体"/>
                <w:kern w:val="0"/>
                <w:szCs w:val="21"/>
              </w:rPr>
              <w:t>26</w:t>
            </w:r>
            <w:r>
              <w:rPr>
                <w:rFonts w:hint="eastAsia" w:ascii="宋体" w:hAnsi="宋体" w:cs="宋体"/>
                <w:kern w:val="0"/>
                <w:szCs w:val="21"/>
              </w:rPr>
              <w:t>卫建厅机房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全程</w:t>
            </w:r>
            <w:r>
              <w:rPr>
                <w:rFonts w:ascii="宋体" w:hAnsi="宋体" w:cs="宋体"/>
                <w:kern w:val="0"/>
                <w:szCs w:val="21"/>
              </w:rPr>
              <w:t>物理双路由数字电路500M</w:t>
            </w:r>
          </w:p>
        </w:tc>
      </w:tr>
    </w:tbl>
    <w:p>
      <w:pPr>
        <w:rPr>
          <w:rFonts w:ascii="宋体" w:hAnsi="宋体"/>
          <w:color w:val="FF0000"/>
          <w:szCs w:val="21"/>
        </w:rPr>
      </w:pPr>
    </w:p>
    <w:tbl>
      <w:tblPr>
        <w:tblStyle w:val="22"/>
        <w:tblW w:w="906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裸光纤链路</w:t>
            </w:r>
            <w:r>
              <w:rPr>
                <w:rFonts w:ascii="宋体" w:hAnsi="宋体"/>
              </w:rPr>
              <w:t>性能要求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★业务</w:t>
            </w:r>
          </w:p>
        </w:tc>
        <w:tc>
          <w:tcPr>
            <w:tcW w:w="7116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两端ping包延迟在5ms之内，</w:t>
            </w:r>
            <w:r>
              <w:rPr>
                <w:rFonts w:ascii="宋体" w:hAnsi="宋体"/>
              </w:rPr>
              <w:t>丢包率低于</w:t>
            </w:r>
            <w:r>
              <w:rPr>
                <w:rFonts w:hint="eastAsia" w:ascii="宋体" w:hAnsi="宋体"/>
              </w:rPr>
              <w:t>0.01</w:t>
            </w:r>
            <w:r>
              <w:rPr>
                <w:rFonts w:ascii="宋体" w:hAnsi="宋体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★光衰</w:t>
            </w:r>
          </w:p>
        </w:tc>
        <w:tc>
          <w:tcPr>
            <w:tcW w:w="7116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小于</w:t>
            </w:r>
            <w:r>
              <w:rPr>
                <w:rFonts w:ascii="宋体" w:hAnsi="宋体"/>
              </w:rPr>
              <w:t>等于</w:t>
            </w:r>
            <w:r>
              <w:rPr>
                <w:rFonts w:hint="eastAsia" w:ascii="宋体" w:hAnsi="宋体"/>
              </w:rPr>
              <w:t>0.25dB/km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数字电路性能要求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线路两端免费提供光纤熔接盒、光收发设备、尾纤等相关设备；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丢包率小于等于0.01%；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全程物理双路由数字电路。</w:t>
            </w:r>
          </w:p>
        </w:tc>
      </w:tr>
    </w:tbl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总体技术及服务要求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龙湾院区：龙湾区温州大道东段1111号。</w:t>
      </w:r>
    </w:p>
    <w:p>
      <w:pPr>
        <w:pStyle w:val="20"/>
        <w:numPr>
          <w:ilvl w:val="0"/>
          <w:numId w:val="2"/>
        </w:numPr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线路由中标方汇聚后传输至采购人指定交换机，施工所需线缆、光模块、插头、电线等，包括未列出而系统实施又必需的软件、硬件，由中标方提供。</w:t>
      </w:r>
    </w:p>
    <w:p>
      <w:pPr>
        <w:pStyle w:val="20"/>
        <w:numPr>
          <w:ilvl w:val="0"/>
          <w:numId w:val="2"/>
        </w:numPr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中标方要求在采购</w:t>
      </w:r>
      <w:r>
        <w:rPr>
          <w:rFonts w:ascii="宋体" w:hAnsi="宋体"/>
          <w:szCs w:val="21"/>
        </w:rPr>
        <w:t>方施工令</w:t>
      </w:r>
      <w:r>
        <w:rPr>
          <w:rFonts w:hint="eastAsia" w:ascii="宋体" w:hAnsi="宋体"/>
          <w:szCs w:val="21"/>
        </w:rPr>
        <w:t>一个月内完成线路连通调试。</w:t>
      </w:r>
    </w:p>
    <w:p>
      <w:pPr>
        <w:pStyle w:val="20"/>
        <w:numPr>
          <w:ilvl w:val="0"/>
          <w:numId w:val="2"/>
        </w:numPr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中标方应提供7×24小时维护服务要求：</w:t>
      </w:r>
    </w:p>
    <w:p>
      <w:pPr>
        <w:numPr>
          <w:ilvl w:val="1"/>
          <w:numId w:val="3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接到电路故障申告后应在30分钟内对申告进行响应，说明预期故障处理时间，一般故障4小时内排除。</w:t>
      </w:r>
    </w:p>
    <w:p>
      <w:pPr>
        <w:numPr>
          <w:ilvl w:val="1"/>
          <w:numId w:val="3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对于业务阻断超过8小时的电路故障，故障处理结束后，2个工作日内提交故障处理报告。故障最长恢复时间不超过24小时。</w:t>
      </w:r>
    </w:p>
    <w:p>
      <w:pPr>
        <w:numPr>
          <w:ilvl w:val="1"/>
          <w:numId w:val="3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对每一次的电路故障及故障处理情况都进行完整、准确的记录，可根据需要随时进行故障记录查询。</w:t>
      </w:r>
    </w:p>
    <w:p>
      <w:pPr>
        <w:numPr>
          <w:ilvl w:val="1"/>
          <w:numId w:val="3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建立联系制度，沟通网络运行情况和服务情况。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widowControl/>
        <w:jc w:val="left"/>
        <w:rPr>
          <w:rFonts w:ascii="宋体" w:hAnsi="宋体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7938806"/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  <w:rPr>
        <w:rFonts w:ascii="仿宋" w:hAnsi="仿宋" w:eastAsia="仿宋"/>
      </w:rPr>
    </w:pPr>
    <w:r>
      <w:rPr>
        <w:rFonts w:hint="eastAsia" w:ascii="仿宋" w:hAnsi="仿宋" w:eastAsia="仿宋"/>
      </w:rPr>
      <w:t xml:space="preserve">温州医科大学附属第二医院 </w:t>
    </w:r>
    <w:r>
      <w:rPr>
        <w:rFonts w:ascii="仿宋" w:hAnsi="仿宋" w:eastAsia="仿宋"/>
      </w:rPr>
      <w:t xml:space="preserve"> </w:t>
    </w:r>
    <w:r>
      <w:rPr>
        <w:rFonts w:hint="eastAsia" w:ascii="仿宋" w:hAnsi="仿宋" w:eastAsia="仿宋"/>
      </w:rPr>
      <w:t xml:space="preserve">信息技术中心 </w:t>
    </w:r>
    <w:r>
      <w:rPr>
        <w:rFonts w:ascii="仿宋" w:hAnsi="仿宋" w:eastAsia="仿宋"/>
      </w:rPr>
      <w:t xml:space="preserve"> </w:t>
    </w:r>
    <w:r>
      <w:rPr>
        <w:rFonts w:hint="eastAsia" w:ascii="仿宋" w:hAnsi="仿宋" w:eastAsia="仿宋"/>
      </w:rPr>
      <w:t xml:space="preserve">项目文档 </w:t>
    </w:r>
    <w:r>
      <w:rPr>
        <w:rFonts w:ascii="仿宋" w:hAnsi="仿宋" w:eastAsia="仿宋"/>
      </w:rPr>
      <w:t xml:space="preserve">                        </w:t>
    </w:r>
    <w:r>
      <w:rPr>
        <w:rFonts w:hint="eastAsia" w:ascii="仿宋" w:hAnsi="仿宋" w:eastAsia="仿宋"/>
      </w:rPr>
      <w:t>内部资料，请勿外传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056877"/>
    <w:multiLevelType w:val="multilevel"/>
    <w:tmpl w:val="0B056877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65588A"/>
    <w:multiLevelType w:val="multilevel"/>
    <w:tmpl w:val="1D65588A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upperLetter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99F6226"/>
    <w:multiLevelType w:val="multilevel"/>
    <w:tmpl w:val="599F622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jY2NmYzQ0ODViOGRkNWVkMGMyYzBmNzE5OTIzYzYifQ=="/>
  </w:docVars>
  <w:rsids>
    <w:rsidRoot w:val="00712617"/>
    <w:rsid w:val="00014D5A"/>
    <w:rsid w:val="00015AEF"/>
    <w:rsid w:val="00017552"/>
    <w:rsid w:val="0002204C"/>
    <w:rsid w:val="000354A2"/>
    <w:rsid w:val="000362A6"/>
    <w:rsid w:val="00044C82"/>
    <w:rsid w:val="00047F4B"/>
    <w:rsid w:val="00051AE4"/>
    <w:rsid w:val="000620A9"/>
    <w:rsid w:val="00064006"/>
    <w:rsid w:val="00067DC6"/>
    <w:rsid w:val="00067F68"/>
    <w:rsid w:val="00074A86"/>
    <w:rsid w:val="0007577A"/>
    <w:rsid w:val="00086FC1"/>
    <w:rsid w:val="00092DCC"/>
    <w:rsid w:val="000932FC"/>
    <w:rsid w:val="000A237C"/>
    <w:rsid w:val="000A261E"/>
    <w:rsid w:val="000B1387"/>
    <w:rsid w:val="000B1E68"/>
    <w:rsid w:val="000B324F"/>
    <w:rsid w:val="000B448F"/>
    <w:rsid w:val="000B657E"/>
    <w:rsid w:val="000D04CB"/>
    <w:rsid w:val="000D1078"/>
    <w:rsid w:val="000D20DC"/>
    <w:rsid w:val="000D51DC"/>
    <w:rsid w:val="000E1000"/>
    <w:rsid w:val="000E4B2C"/>
    <w:rsid w:val="000E5287"/>
    <w:rsid w:val="000E7AAD"/>
    <w:rsid w:val="000F364B"/>
    <w:rsid w:val="000F53A2"/>
    <w:rsid w:val="000F7195"/>
    <w:rsid w:val="00100F67"/>
    <w:rsid w:val="00103D06"/>
    <w:rsid w:val="00104CB8"/>
    <w:rsid w:val="001050EE"/>
    <w:rsid w:val="001052F1"/>
    <w:rsid w:val="001060DE"/>
    <w:rsid w:val="00113052"/>
    <w:rsid w:val="0011306D"/>
    <w:rsid w:val="001138FD"/>
    <w:rsid w:val="00123E21"/>
    <w:rsid w:val="0012479D"/>
    <w:rsid w:val="001304F1"/>
    <w:rsid w:val="00140210"/>
    <w:rsid w:val="00141DE3"/>
    <w:rsid w:val="00153FF4"/>
    <w:rsid w:val="00154123"/>
    <w:rsid w:val="001563CB"/>
    <w:rsid w:val="0015717D"/>
    <w:rsid w:val="00181823"/>
    <w:rsid w:val="00183317"/>
    <w:rsid w:val="001860D9"/>
    <w:rsid w:val="001A08B2"/>
    <w:rsid w:val="001A3870"/>
    <w:rsid w:val="001A3A8A"/>
    <w:rsid w:val="001A3EE1"/>
    <w:rsid w:val="001A434D"/>
    <w:rsid w:val="001B06A2"/>
    <w:rsid w:val="001B4617"/>
    <w:rsid w:val="001B6F29"/>
    <w:rsid w:val="001C05A4"/>
    <w:rsid w:val="001C2A25"/>
    <w:rsid w:val="001D078A"/>
    <w:rsid w:val="001D604E"/>
    <w:rsid w:val="001E0074"/>
    <w:rsid w:val="001E0D91"/>
    <w:rsid w:val="001E749C"/>
    <w:rsid w:val="001F7E76"/>
    <w:rsid w:val="00205D0C"/>
    <w:rsid w:val="002064AE"/>
    <w:rsid w:val="00211CF3"/>
    <w:rsid w:val="00214F98"/>
    <w:rsid w:val="00216033"/>
    <w:rsid w:val="00216533"/>
    <w:rsid w:val="00222BA3"/>
    <w:rsid w:val="00227108"/>
    <w:rsid w:val="00227FB7"/>
    <w:rsid w:val="00231CB8"/>
    <w:rsid w:val="002347A9"/>
    <w:rsid w:val="002354CB"/>
    <w:rsid w:val="00237E80"/>
    <w:rsid w:val="002517D2"/>
    <w:rsid w:val="00251CD1"/>
    <w:rsid w:val="002525F6"/>
    <w:rsid w:val="002540BC"/>
    <w:rsid w:val="00257110"/>
    <w:rsid w:val="0026225C"/>
    <w:rsid w:val="00264916"/>
    <w:rsid w:val="0028252C"/>
    <w:rsid w:val="0029175A"/>
    <w:rsid w:val="0029563D"/>
    <w:rsid w:val="002A2FD4"/>
    <w:rsid w:val="002B131F"/>
    <w:rsid w:val="002B1325"/>
    <w:rsid w:val="002B5F96"/>
    <w:rsid w:val="002B7930"/>
    <w:rsid w:val="002C2624"/>
    <w:rsid w:val="002D4BC2"/>
    <w:rsid w:val="002E3030"/>
    <w:rsid w:val="002E5767"/>
    <w:rsid w:val="002E5C50"/>
    <w:rsid w:val="002E640D"/>
    <w:rsid w:val="002E7D51"/>
    <w:rsid w:val="002F2768"/>
    <w:rsid w:val="002F58AA"/>
    <w:rsid w:val="002F7A3B"/>
    <w:rsid w:val="0030668A"/>
    <w:rsid w:val="00306E86"/>
    <w:rsid w:val="003103D5"/>
    <w:rsid w:val="003151B4"/>
    <w:rsid w:val="00321B02"/>
    <w:rsid w:val="00322F02"/>
    <w:rsid w:val="00323D9A"/>
    <w:rsid w:val="00323FF1"/>
    <w:rsid w:val="00324CDC"/>
    <w:rsid w:val="0033161D"/>
    <w:rsid w:val="003327CA"/>
    <w:rsid w:val="0034186F"/>
    <w:rsid w:val="00344009"/>
    <w:rsid w:val="00344F53"/>
    <w:rsid w:val="00354BB6"/>
    <w:rsid w:val="0035585C"/>
    <w:rsid w:val="00357BD1"/>
    <w:rsid w:val="00361494"/>
    <w:rsid w:val="00372912"/>
    <w:rsid w:val="00373C1D"/>
    <w:rsid w:val="00382517"/>
    <w:rsid w:val="00390F64"/>
    <w:rsid w:val="00392015"/>
    <w:rsid w:val="003A208E"/>
    <w:rsid w:val="003A26A9"/>
    <w:rsid w:val="003A2F38"/>
    <w:rsid w:val="003A32A3"/>
    <w:rsid w:val="003C038F"/>
    <w:rsid w:val="003C0B6B"/>
    <w:rsid w:val="003C447E"/>
    <w:rsid w:val="003C52E7"/>
    <w:rsid w:val="003C5C0A"/>
    <w:rsid w:val="003D4B92"/>
    <w:rsid w:val="003D66F9"/>
    <w:rsid w:val="003E0100"/>
    <w:rsid w:val="003E1D45"/>
    <w:rsid w:val="0040628B"/>
    <w:rsid w:val="00420391"/>
    <w:rsid w:val="004268F0"/>
    <w:rsid w:val="0042702F"/>
    <w:rsid w:val="00431A8B"/>
    <w:rsid w:val="00436954"/>
    <w:rsid w:val="00444D73"/>
    <w:rsid w:val="00447CF3"/>
    <w:rsid w:val="0046167E"/>
    <w:rsid w:val="004621CE"/>
    <w:rsid w:val="0046472A"/>
    <w:rsid w:val="00470297"/>
    <w:rsid w:val="00472FE7"/>
    <w:rsid w:val="00474D99"/>
    <w:rsid w:val="00477DEB"/>
    <w:rsid w:val="0048050D"/>
    <w:rsid w:val="004877CA"/>
    <w:rsid w:val="00495C9B"/>
    <w:rsid w:val="00497607"/>
    <w:rsid w:val="004A25C7"/>
    <w:rsid w:val="004B6B42"/>
    <w:rsid w:val="004D146A"/>
    <w:rsid w:val="004D1C49"/>
    <w:rsid w:val="004D23D8"/>
    <w:rsid w:val="004D5F66"/>
    <w:rsid w:val="004E0039"/>
    <w:rsid w:val="004E32FF"/>
    <w:rsid w:val="004E5A78"/>
    <w:rsid w:val="004E72B4"/>
    <w:rsid w:val="004F1AD0"/>
    <w:rsid w:val="004F4137"/>
    <w:rsid w:val="00520405"/>
    <w:rsid w:val="005207B8"/>
    <w:rsid w:val="005223A0"/>
    <w:rsid w:val="0052376D"/>
    <w:rsid w:val="005271BE"/>
    <w:rsid w:val="00530BAF"/>
    <w:rsid w:val="005349D1"/>
    <w:rsid w:val="005374A1"/>
    <w:rsid w:val="005443FE"/>
    <w:rsid w:val="00546B77"/>
    <w:rsid w:val="0054741E"/>
    <w:rsid w:val="005512BE"/>
    <w:rsid w:val="00551A86"/>
    <w:rsid w:val="00552750"/>
    <w:rsid w:val="00553C79"/>
    <w:rsid w:val="00555AE3"/>
    <w:rsid w:val="00560A1D"/>
    <w:rsid w:val="00566E7B"/>
    <w:rsid w:val="00567E38"/>
    <w:rsid w:val="00574011"/>
    <w:rsid w:val="00577FB9"/>
    <w:rsid w:val="00580E15"/>
    <w:rsid w:val="005827E7"/>
    <w:rsid w:val="0058364A"/>
    <w:rsid w:val="00585A80"/>
    <w:rsid w:val="00593D87"/>
    <w:rsid w:val="00594421"/>
    <w:rsid w:val="00594517"/>
    <w:rsid w:val="005B0E9C"/>
    <w:rsid w:val="005B3E77"/>
    <w:rsid w:val="005B66DD"/>
    <w:rsid w:val="005C5269"/>
    <w:rsid w:val="005D459F"/>
    <w:rsid w:val="005D5143"/>
    <w:rsid w:val="005E788A"/>
    <w:rsid w:val="0060229C"/>
    <w:rsid w:val="00604C1B"/>
    <w:rsid w:val="00604E59"/>
    <w:rsid w:val="006104AA"/>
    <w:rsid w:val="00617C0C"/>
    <w:rsid w:val="00626FDD"/>
    <w:rsid w:val="00632CB3"/>
    <w:rsid w:val="00637CBF"/>
    <w:rsid w:val="00641C05"/>
    <w:rsid w:val="00645051"/>
    <w:rsid w:val="00651219"/>
    <w:rsid w:val="00654E2B"/>
    <w:rsid w:val="00657EBA"/>
    <w:rsid w:val="00660649"/>
    <w:rsid w:val="006628A7"/>
    <w:rsid w:val="006672E7"/>
    <w:rsid w:val="00670229"/>
    <w:rsid w:val="0067063D"/>
    <w:rsid w:val="0067390D"/>
    <w:rsid w:val="006739C9"/>
    <w:rsid w:val="00673E01"/>
    <w:rsid w:val="006956A1"/>
    <w:rsid w:val="006A0035"/>
    <w:rsid w:val="006A0B68"/>
    <w:rsid w:val="006A14FE"/>
    <w:rsid w:val="006A1E89"/>
    <w:rsid w:val="006A3489"/>
    <w:rsid w:val="006B083D"/>
    <w:rsid w:val="006B258C"/>
    <w:rsid w:val="006B7038"/>
    <w:rsid w:val="006B73F6"/>
    <w:rsid w:val="006C1B15"/>
    <w:rsid w:val="006C2381"/>
    <w:rsid w:val="006C75AB"/>
    <w:rsid w:val="006D658F"/>
    <w:rsid w:val="006D7768"/>
    <w:rsid w:val="006E534A"/>
    <w:rsid w:val="006F15DD"/>
    <w:rsid w:val="006F2623"/>
    <w:rsid w:val="006F2AF7"/>
    <w:rsid w:val="00701BC6"/>
    <w:rsid w:val="007024F9"/>
    <w:rsid w:val="0070627C"/>
    <w:rsid w:val="00711666"/>
    <w:rsid w:val="00712617"/>
    <w:rsid w:val="00716007"/>
    <w:rsid w:val="00717EDE"/>
    <w:rsid w:val="007235C5"/>
    <w:rsid w:val="007252E1"/>
    <w:rsid w:val="00726CF3"/>
    <w:rsid w:val="0073599A"/>
    <w:rsid w:val="00736D3F"/>
    <w:rsid w:val="00740C4F"/>
    <w:rsid w:val="007438D8"/>
    <w:rsid w:val="00745B7B"/>
    <w:rsid w:val="00747611"/>
    <w:rsid w:val="0075371E"/>
    <w:rsid w:val="0075377E"/>
    <w:rsid w:val="00757D61"/>
    <w:rsid w:val="0076640A"/>
    <w:rsid w:val="007711E0"/>
    <w:rsid w:val="007718BB"/>
    <w:rsid w:val="00771DAC"/>
    <w:rsid w:val="00774885"/>
    <w:rsid w:val="00775548"/>
    <w:rsid w:val="007763D0"/>
    <w:rsid w:val="007829F5"/>
    <w:rsid w:val="00795EE9"/>
    <w:rsid w:val="007968AA"/>
    <w:rsid w:val="007A1EFD"/>
    <w:rsid w:val="007A3DAB"/>
    <w:rsid w:val="007B03E3"/>
    <w:rsid w:val="007B0633"/>
    <w:rsid w:val="007B2C67"/>
    <w:rsid w:val="007B3344"/>
    <w:rsid w:val="007C1CE7"/>
    <w:rsid w:val="007C6861"/>
    <w:rsid w:val="007D10AD"/>
    <w:rsid w:val="007D1D4E"/>
    <w:rsid w:val="007D3681"/>
    <w:rsid w:val="007D7DE7"/>
    <w:rsid w:val="007E48FD"/>
    <w:rsid w:val="007E754D"/>
    <w:rsid w:val="007F15D9"/>
    <w:rsid w:val="007F3B7C"/>
    <w:rsid w:val="007F7AB3"/>
    <w:rsid w:val="00806C4F"/>
    <w:rsid w:val="00806CA9"/>
    <w:rsid w:val="008114B9"/>
    <w:rsid w:val="008166C3"/>
    <w:rsid w:val="00824BDF"/>
    <w:rsid w:val="00825E6D"/>
    <w:rsid w:val="00833797"/>
    <w:rsid w:val="00834A35"/>
    <w:rsid w:val="008351C6"/>
    <w:rsid w:val="00847776"/>
    <w:rsid w:val="00850C5C"/>
    <w:rsid w:val="00851E0E"/>
    <w:rsid w:val="00852DC9"/>
    <w:rsid w:val="00855633"/>
    <w:rsid w:val="00871590"/>
    <w:rsid w:val="008770D3"/>
    <w:rsid w:val="00880944"/>
    <w:rsid w:val="00880FD8"/>
    <w:rsid w:val="008865A4"/>
    <w:rsid w:val="00892365"/>
    <w:rsid w:val="00894013"/>
    <w:rsid w:val="00897C6E"/>
    <w:rsid w:val="008A369F"/>
    <w:rsid w:val="008A41DE"/>
    <w:rsid w:val="008A565F"/>
    <w:rsid w:val="008B35B3"/>
    <w:rsid w:val="008B4A5A"/>
    <w:rsid w:val="008B5A56"/>
    <w:rsid w:val="008B64C9"/>
    <w:rsid w:val="008C3297"/>
    <w:rsid w:val="008C3FDA"/>
    <w:rsid w:val="008D55B1"/>
    <w:rsid w:val="008D5A61"/>
    <w:rsid w:val="008D6693"/>
    <w:rsid w:val="008D6BE8"/>
    <w:rsid w:val="008E21B2"/>
    <w:rsid w:val="008E3A90"/>
    <w:rsid w:val="008E46D9"/>
    <w:rsid w:val="008F02A5"/>
    <w:rsid w:val="008F2249"/>
    <w:rsid w:val="008F4D37"/>
    <w:rsid w:val="00900771"/>
    <w:rsid w:val="009030F4"/>
    <w:rsid w:val="0090717F"/>
    <w:rsid w:val="00907463"/>
    <w:rsid w:val="00910417"/>
    <w:rsid w:val="00911A8C"/>
    <w:rsid w:val="009121F1"/>
    <w:rsid w:val="009124B4"/>
    <w:rsid w:val="00914683"/>
    <w:rsid w:val="0092394A"/>
    <w:rsid w:val="00924D1A"/>
    <w:rsid w:val="009252DE"/>
    <w:rsid w:val="0093371D"/>
    <w:rsid w:val="00934EC8"/>
    <w:rsid w:val="00936157"/>
    <w:rsid w:val="00940B8B"/>
    <w:rsid w:val="00945797"/>
    <w:rsid w:val="00951A9F"/>
    <w:rsid w:val="009526B2"/>
    <w:rsid w:val="00953F1C"/>
    <w:rsid w:val="009568D8"/>
    <w:rsid w:val="00957ED7"/>
    <w:rsid w:val="00965155"/>
    <w:rsid w:val="00974453"/>
    <w:rsid w:val="00976D31"/>
    <w:rsid w:val="0098038D"/>
    <w:rsid w:val="00981540"/>
    <w:rsid w:val="0098186A"/>
    <w:rsid w:val="009879AB"/>
    <w:rsid w:val="009910FB"/>
    <w:rsid w:val="009930BF"/>
    <w:rsid w:val="009A004D"/>
    <w:rsid w:val="009A19CA"/>
    <w:rsid w:val="009A1B0F"/>
    <w:rsid w:val="009A4420"/>
    <w:rsid w:val="009B1F11"/>
    <w:rsid w:val="009B7673"/>
    <w:rsid w:val="009C1204"/>
    <w:rsid w:val="009C197C"/>
    <w:rsid w:val="009D0C17"/>
    <w:rsid w:val="009D4C3A"/>
    <w:rsid w:val="009D6F9D"/>
    <w:rsid w:val="009F3570"/>
    <w:rsid w:val="009F42F8"/>
    <w:rsid w:val="009F54A8"/>
    <w:rsid w:val="00A04EAE"/>
    <w:rsid w:val="00A0629C"/>
    <w:rsid w:val="00A12DC6"/>
    <w:rsid w:val="00A12E64"/>
    <w:rsid w:val="00A14BCA"/>
    <w:rsid w:val="00A14E44"/>
    <w:rsid w:val="00A22D3E"/>
    <w:rsid w:val="00A277ED"/>
    <w:rsid w:val="00A31201"/>
    <w:rsid w:val="00A31665"/>
    <w:rsid w:val="00A31D1E"/>
    <w:rsid w:val="00A32D77"/>
    <w:rsid w:val="00A37C16"/>
    <w:rsid w:val="00A45056"/>
    <w:rsid w:val="00A45974"/>
    <w:rsid w:val="00A45A70"/>
    <w:rsid w:val="00A47083"/>
    <w:rsid w:val="00A470CB"/>
    <w:rsid w:val="00A52CD6"/>
    <w:rsid w:val="00A57856"/>
    <w:rsid w:val="00A66667"/>
    <w:rsid w:val="00A72279"/>
    <w:rsid w:val="00A730A1"/>
    <w:rsid w:val="00A73E2B"/>
    <w:rsid w:val="00A8464D"/>
    <w:rsid w:val="00A9151C"/>
    <w:rsid w:val="00A95766"/>
    <w:rsid w:val="00A96475"/>
    <w:rsid w:val="00AA3746"/>
    <w:rsid w:val="00AA5C6E"/>
    <w:rsid w:val="00AB2595"/>
    <w:rsid w:val="00AB5A23"/>
    <w:rsid w:val="00AB5B3A"/>
    <w:rsid w:val="00AC0A1B"/>
    <w:rsid w:val="00AC5E34"/>
    <w:rsid w:val="00AD4E77"/>
    <w:rsid w:val="00AF2AC0"/>
    <w:rsid w:val="00AF32B4"/>
    <w:rsid w:val="00AF4CDF"/>
    <w:rsid w:val="00AF5D95"/>
    <w:rsid w:val="00AF66CC"/>
    <w:rsid w:val="00B00FD1"/>
    <w:rsid w:val="00B061F4"/>
    <w:rsid w:val="00B06401"/>
    <w:rsid w:val="00B13067"/>
    <w:rsid w:val="00B2249C"/>
    <w:rsid w:val="00B26058"/>
    <w:rsid w:val="00B32789"/>
    <w:rsid w:val="00B34E0A"/>
    <w:rsid w:val="00B3598A"/>
    <w:rsid w:val="00B41877"/>
    <w:rsid w:val="00B44493"/>
    <w:rsid w:val="00B51823"/>
    <w:rsid w:val="00B51A37"/>
    <w:rsid w:val="00B567C7"/>
    <w:rsid w:val="00B568DD"/>
    <w:rsid w:val="00B65DB6"/>
    <w:rsid w:val="00B75E80"/>
    <w:rsid w:val="00BA1CEA"/>
    <w:rsid w:val="00BA2BC4"/>
    <w:rsid w:val="00BA2DA7"/>
    <w:rsid w:val="00BA2E0C"/>
    <w:rsid w:val="00BA3897"/>
    <w:rsid w:val="00BA5A2D"/>
    <w:rsid w:val="00BA7685"/>
    <w:rsid w:val="00BA7E53"/>
    <w:rsid w:val="00BB2C32"/>
    <w:rsid w:val="00BB4C95"/>
    <w:rsid w:val="00BB5D33"/>
    <w:rsid w:val="00BC364D"/>
    <w:rsid w:val="00BD3F71"/>
    <w:rsid w:val="00BD40C2"/>
    <w:rsid w:val="00BD54CF"/>
    <w:rsid w:val="00BE08EC"/>
    <w:rsid w:val="00BE0D19"/>
    <w:rsid w:val="00BE1041"/>
    <w:rsid w:val="00BE21C6"/>
    <w:rsid w:val="00BE6B11"/>
    <w:rsid w:val="00C06DD0"/>
    <w:rsid w:val="00C076EF"/>
    <w:rsid w:val="00C1282A"/>
    <w:rsid w:val="00C235A6"/>
    <w:rsid w:val="00C250F9"/>
    <w:rsid w:val="00C276D5"/>
    <w:rsid w:val="00C313C8"/>
    <w:rsid w:val="00C35822"/>
    <w:rsid w:val="00C4082D"/>
    <w:rsid w:val="00C456A7"/>
    <w:rsid w:val="00C460C6"/>
    <w:rsid w:val="00C46F0B"/>
    <w:rsid w:val="00C47D86"/>
    <w:rsid w:val="00C5034A"/>
    <w:rsid w:val="00C52E28"/>
    <w:rsid w:val="00C556FA"/>
    <w:rsid w:val="00C56A7C"/>
    <w:rsid w:val="00C57707"/>
    <w:rsid w:val="00C577C8"/>
    <w:rsid w:val="00C65A5D"/>
    <w:rsid w:val="00C67265"/>
    <w:rsid w:val="00C706E7"/>
    <w:rsid w:val="00C710CA"/>
    <w:rsid w:val="00C7504D"/>
    <w:rsid w:val="00C82BFE"/>
    <w:rsid w:val="00C8396A"/>
    <w:rsid w:val="00C84BCB"/>
    <w:rsid w:val="00C87AAF"/>
    <w:rsid w:val="00CA54E6"/>
    <w:rsid w:val="00CB5C7E"/>
    <w:rsid w:val="00CB68ED"/>
    <w:rsid w:val="00CC36F0"/>
    <w:rsid w:val="00CC3C11"/>
    <w:rsid w:val="00CC7E15"/>
    <w:rsid w:val="00CD0533"/>
    <w:rsid w:val="00CD77F5"/>
    <w:rsid w:val="00CE200C"/>
    <w:rsid w:val="00CE6DB0"/>
    <w:rsid w:val="00CF55FC"/>
    <w:rsid w:val="00CF6B8C"/>
    <w:rsid w:val="00D108B8"/>
    <w:rsid w:val="00D175C2"/>
    <w:rsid w:val="00D2472F"/>
    <w:rsid w:val="00D27DA5"/>
    <w:rsid w:val="00D3115C"/>
    <w:rsid w:val="00D33A16"/>
    <w:rsid w:val="00D45365"/>
    <w:rsid w:val="00D45D72"/>
    <w:rsid w:val="00D56815"/>
    <w:rsid w:val="00D5695E"/>
    <w:rsid w:val="00D60D5C"/>
    <w:rsid w:val="00D72A7D"/>
    <w:rsid w:val="00D84EC4"/>
    <w:rsid w:val="00D855FC"/>
    <w:rsid w:val="00D9149A"/>
    <w:rsid w:val="00D94367"/>
    <w:rsid w:val="00D969B9"/>
    <w:rsid w:val="00D96EC9"/>
    <w:rsid w:val="00DA006D"/>
    <w:rsid w:val="00DA080F"/>
    <w:rsid w:val="00DD2496"/>
    <w:rsid w:val="00DD7DF2"/>
    <w:rsid w:val="00DE03D2"/>
    <w:rsid w:val="00DF79D4"/>
    <w:rsid w:val="00DF7C2F"/>
    <w:rsid w:val="00E0367B"/>
    <w:rsid w:val="00E044D7"/>
    <w:rsid w:val="00E07BA9"/>
    <w:rsid w:val="00E12CDF"/>
    <w:rsid w:val="00E16172"/>
    <w:rsid w:val="00E16323"/>
    <w:rsid w:val="00E165D8"/>
    <w:rsid w:val="00E179B8"/>
    <w:rsid w:val="00E20D82"/>
    <w:rsid w:val="00E23FAC"/>
    <w:rsid w:val="00E25C62"/>
    <w:rsid w:val="00E37FDE"/>
    <w:rsid w:val="00E41F5C"/>
    <w:rsid w:val="00E42385"/>
    <w:rsid w:val="00E51EAC"/>
    <w:rsid w:val="00E5373E"/>
    <w:rsid w:val="00E5721D"/>
    <w:rsid w:val="00E65B55"/>
    <w:rsid w:val="00E71667"/>
    <w:rsid w:val="00E739A4"/>
    <w:rsid w:val="00E74242"/>
    <w:rsid w:val="00E77FD3"/>
    <w:rsid w:val="00E82738"/>
    <w:rsid w:val="00E82E1A"/>
    <w:rsid w:val="00E82F24"/>
    <w:rsid w:val="00E841D9"/>
    <w:rsid w:val="00E8732A"/>
    <w:rsid w:val="00E90A9E"/>
    <w:rsid w:val="00E92579"/>
    <w:rsid w:val="00E92913"/>
    <w:rsid w:val="00EB11C1"/>
    <w:rsid w:val="00EB1575"/>
    <w:rsid w:val="00EB60EE"/>
    <w:rsid w:val="00EB7F20"/>
    <w:rsid w:val="00EC3E11"/>
    <w:rsid w:val="00ED3228"/>
    <w:rsid w:val="00ED5572"/>
    <w:rsid w:val="00ED7382"/>
    <w:rsid w:val="00EE0098"/>
    <w:rsid w:val="00EE496C"/>
    <w:rsid w:val="00F03560"/>
    <w:rsid w:val="00F06099"/>
    <w:rsid w:val="00F061DA"/>
    <w:rsid w:val="00F06965"/>
    <w:rsid w:val="00F06B85"/>
    <w:rsid w:val="00F079FA"/>
    <w:rsid w:val="00F10400"/>
    <w:rsid w:val="00F104F8"/>
    <w:rsid w:val="00F11D04"/>
    <w:rsid w:val="00F14824"/>
    <w:rsid w:val="00F16363"/>
    <w:rsid w:val="00F165FD"/>
    <w:rsid w:val="00F2500B"/>
    <w:rsid w:val="00F25316"/>
    <w:rsid w:val="00F25F7D"/>
    <w:rsid w:val="00F26835"/>
    <w:rsid w:val="00F40A7B"/>
    <w:rsid w:val="00F40BAE"/>
    <w:rsid w:val="00F42D4D"/>
    <w:rsid w:val="00F43207"/>
    <w:rsid w:val="00F4540A"/>
    <w:rsid w:val="00F45EB2"/>
    <w:rsid w:val="00F47594"/>
    <w:rsid w:val="00F5240E"/>
    <w:rsid w:val="00F52EAB"/>
    <w:rsid w:val="00F54E2D"/>
    <w:rsid w:val="00F60376"/>
    <w:rsid w:val="00F61B2B"/>
    <w:rsid w:val="00F61B58"/>
    <w:rsid w:val="00F65E50"/>
    <w:rsid w:val="00F706A9"/>
    <w:rsid w:val="00F7180E"/>
    <w:rsid w:val="00F73CE1"/>
    <w:rsid w:val="00F75A2C"/>
    <w:rsid w:val="00F779F7"/>
    <w:rsid w:val="00F823C3"/>
    <w:rsid w:val="00F82B25"/>
    <w:rsid w:val="00F84BD3"/>
    <w:rsid w:val="00F96F4E"/>
    <w:rsid w:val="00FA15B1"/>
    <w:rsid w:val="00FA50EB"/>
    <w:rsid w:val="00FB5885"/>
    <w:rsid w:val="00FB6A42"/>
    <w:rsid w:val="00FB7563"/>
    <w:rsid w:val="00FC0100"/>
    <w:rsid w:val="00FC0B81"/>
    <w:rsid w:val="00FD2802"/>
    <w:rsid w:val="00FD291E"/>
    <w:rsid w:val="00FE3199"/>
    <w:rsid w:val="00FE5637"/>
    <w:rsid w:val="00FF664A"/>
    <w:rsid w:val="17044340"/>
    <w:rsid w:val="19532E1C"/>
    <w:rsid w:val="26CA6224"/>
    <w:rsid w:val="27A7667C"/>
    <w:rsid w:val="2FAC464E"/>
    <w:rsid w:val="34C75FEB"/>
    <w:rsid w:val="35230CBD"/>
    <w:rsid w:val="39B800B9"/>
    <w:rsid w:val="4AA8192F"/>
    <w:rsid w:val="517453D0"/>
    <w:rsid w:val="525D23DD"/>
    <w:rsid w:val="5DBA34FE"/>
    <w:rsid w:val="5E7C06AD"/>
    <w:rsid w:val="795A46E4"/>
    <w:rsid w:val="797D3F89"/>
    <w:rsid w:val="79CB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34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9"/>
    <w:pPr>
      <w:keepNext/>
      <w:keepLines/>
      <w:tabs>
        <w:tab w:val="left" w:pos="432"/>
        <w:tab w:val="left" w:pos="960"/>
      </w:tabs>
      <w:spacing w:before="340" w:after="330" w:line="578" w:lineRule="auto"/>
      <w:ind w:left="960" w:hanging="600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7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8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7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48"/>
    <w:autoRedefine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4">
    <w:name w:val="Default Paragraph Font"/>
    <w:autoRedefine/>
    <w:semiHidden/>
    <w:unhideWhenUsed/>
    <w:qFormat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Document Map"/>
    <w:basedOn w:val="1"/>
    <w:link w:val="42"/>
    <w:autoRedefine/>
    <w:semiHidden/>
    <w:unhideWhenUsed/>
    <w:qFormat/>
    <w:uiPriority w:val="99"/>
    <w:rPr>
      <w:rFonts w:ascii="宋体" w:hAnsiTheme="minorHAnsi" w:cstheme="minorBidi"/>
      <w:sz w:val="18"/>
      <w:szCs w:val="18"/>
    </w:rPr>
  </w:style>
  <w:style w:type="paragraph" w:styleId="8">
    <w:name w:val="annotation text"/>
    <w:basedOn w:val="1"/>
    <w:link w:val="40"/>
    <w:autoRedefine/>
    <w:qFormat/>
    <w:uiPriority w:val="99"/>
    <w:pPr>
      <w:jc w:val="left"/>
    </w:pPr>
  </w:style>
  <w:style w:type="paragraph" w:styleId="9">
    <w:name w:val="Body Text Indent"/>
    <w:basedOn w:val="1"/>
    <w:link w:val="50"/>
    <w:autoRedefine/>
    <w:semiHidden/>
    <w:unhideWhenUsed/>
    <w:qFormat/>
    <w:uiPriority w:val="99"/>
    <w:pPr>
      <w:spacing w:after="120"/>
      <w:ind w:left="420" w:leftChars="200"/>
    </w:pPr>
  </w:style>
  <w:style w:type="paragraph" w:styleId="10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1">
    <w:name w:val="Plain Text"/>
    <w:basedOn w:val="1"/>
    <w:link w:val="29"/>
    <w:autoRedefine/>
    <w:qFormat/>
    <w:uiPriority w:val="0"/>
    <w:rPr>
      <w:rFonts w:ascii="宋体" w:hAnsi="Courier New" w:cs="Courier New"/>
      <w:szCs w:val="21"/>
    </w:rPr>
  </w:style>
  <w:style w:type="paragraph" w:styleId="12">
    <w:name w:val="Body Text Indent 2"/>
    <w:basedOn w:val="1"/>
    <w:link w:val="41"/>
    <w:autoRedefine/>
    <w:qFormat/>
    <w:uiPriority w:val="0"/>
    <w:pPr>
      <w:spacing w:line="360" w:lineRule="auto"/>
      <w:ind w:firstLine="425"/>
    </w:pPr>
    <w:rPr>
      <w:rFonts w:ascii="宋体"/>
      <w:sz w:val="24"/>
      <w:szCs w:val="20"/>
    </w:rPr>
  </w:style>
  <w:style w:type="paragraph" w:styleId="13">
    <w:name w:val="Balloon Text"/>
    <w:basedOn w:val="1"/>
    <w:link w:val="35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</w:style>
  <w:style w:type="paragraph" w:styleId="17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Title"/>
    <w:basedOn w:val="20"/>
    <w:next w:val="1"/>
    <w:link w:val="46"/>
    <w:autoRedefine/>
    <w:qFormat/>
    <w:uiPriority w:val="10"/>
    <w:pPr>
      <w:ind w:firstLine="0" w:firstLineChars="0"/>
    </w:pPr>
    <w:rPr>
      <w:rFonts w:ascii="宋体" w:hAnsi="宋体"/>
      <w:b/>
      <w:sz w:val="48"/>
      <w:szCs w:val="48"/>
    </w:rPr>
  </w:style>
  <w:style w:type="paragraph" w:styleId="20">
    <w:name w:val="List Paragraph"/>
    <w:basedOn w:val="1"/>
    <w:link w:val="43"/>
    <w:autoRedefine/>
    <w:qFormat/>
    <w:uiPriority w:val="34"/>
    <w:pPr>
      <w:ind w:firstLine="420" w:firstLineChars="200"/>
    </w:pPr>
  </w:style>
  <w:style w:type="table" w:styleId="22">
    <w:name w:val="Table Grid"/>
    <w:basedOn w:val="2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3">
    <w:name w:val="Colorful List Accent 1"/>
    <w:basedOn w:val="21"/>
    <w:qFormat/>
    <w:uiPriority w:val="34"/>
    <w:rPr>
      <w:kern w:val="2"/>
      <w:sz w:val="21"/>
      <w:szCs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/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9E3A38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25">
    <w:name w:val="Hyperlink"/>
    <w:basedOn w:val="24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6">
    <w:name w:val="标题 1 字符"/>
    <w:basedOn w:val="24"/>
    <w:link w:val="2"/>
    <w:autoRedefine/>
    <w:qFormat/>
    <w:uiPriority w:val="9"/>
    <w:rPr>
      <w:rFonts w:ascii="Times New Roman" w:hAnsi="Times New Roman" w:eastAsia="宋体" w:cs="Times New Roman"/>
      <w:b/>
      <w:kern w:val="44"/>
      <w:sz w:val="44"/>
      <w:szCs w:val="24"/>
    </w:rPr>
  </w:style>
  <w:style w:type="character" w:customStyle="1" w:styleId="27">
    <w:name w:val="标题 2 字符"/>
    <w:basedOn w:val="24"/>
    <w:link w:val="3"/>
    <w:autoRedefine/>
    <w:qFormat/>
    <w:uiPriority w:val="9"/>
    <w:rPr>
      <w:rFonts w:ascii="Arial" w:hAnsi="Arial" w:eastAsia="黑体" w:cs="Times New Roman"/>
      <w:b/>
      <w:sz w:val="32"/>
      <w:szCs w:val="24"/>
    </w:rPr>
  </w:style>
  <w:style w:type="character" w:customStyle="1" w:styleId="28">
    <w:name w:val="标题 3 字符1"/>
    <w:basedOn w:val="24"/>
    <w:link w:val="4"/>
    <w:autoRedefine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纯文本 字符"/>
    <w:basedOn w:val="24"/>
    <w:link w:val="11"/>
    <w:autoRedefine/>
    <w:qFormat/>
    <w:uiPriority w:val="99"/>
    <w:rPr>
      <w:rFonts w:ascii="宋体" w:hAnsi="Courier New" w:eastAsia="宋体" w:cs="Courier New"/>
      <w:szCs w:val="21"/>
    </w:rPr>
  </w:style>
  <w:style w:type="paragraph" w:customStyle="1" w:styleId="30">
    <w:name w:val="文本"/>
    <w:basedOn w:val="1"/>
    <w:autoRedefine/>
    <w:qFormat/>
    <w:uiPriority w:val="0"/>
    <w:pPr>
      <w:ind w:firstLine="200" w:firstLineChars="200"/>
    </w:pPr>
    <w:rPr>
      <w:rFonts w:ascii="仿宋_GB2312" w:hAnsi="Calibri" w:eastAsia="仿宋_GB2312"/>
      <w:sz w:val="28"/>
      <w:szCs w:val="22"/>
    </w:rPr>
  </w:style>
  <w:style w:type="character" w:customStyle="1" w:styleId="31">
    <w:name w:val="纯文本 字符1"/>
    <w:basedOn w:val="24"/>
    <w:autoRedefine/>
    <w:semiHidden/>
    <w:qFormat/>
    <w:uiPriority w:val="99"/>
    <w:rPr>
      <w:rFonts w:hAnsi="Courier New" w:cs="Courier New" w:asciiTheme="minorEastAsia"/>
      <w:szCs w:val="24"/>
    </w:rPr>
  </w:style>
  <w:style w:type="paragraph" w:customStyle="1" w:styleId="32">
    <w:name w:val="无间隔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33">
    <w:name w:val="列出段落2"/>
    <w:basedOn w:val="1"/>
    <w:autoRedefine/>
    <w:qFormat/>
    <w:uiPriority w:val="0"/>
    <w:pPr>
      <w:ind w:firstLine="420"/>
    </w:pPr>
    <w:rPr>
      <w:rFonts w:ascii="Calibri" w:hAnsi="Calibri"/>
    </w:rPr>
  </w:style>
  <w:style w:type="paragraph" w:customStyle="1" w:styleId="34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5">
    <w:name w:val="批注框文本 字符"/>
    <w:basedOn w:val="24"/>
    <w:link w:val="1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页眉 字符"/>
    <w:basedOn w:val="24"/>
    <w:link w:val="15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字符"/>
    <w:basedOn w:val="24"/>
    <w:link w:val="1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8">
    <w:name w:val="TOC 标题1"/>
    <w:basedOn w:val="2"/>
    <w:next w:val="1"/>
    <w:unhideWhenUsed/>
    <w:qFormat/>
    <w:uiPriority w:val="39"/>
    <w:pPr>
      <w:widowControl/>
      <w:tabs>
        <w:tab w:val="clear" w:pos="432"/>
        <w:tab w:val="clear" w:pos="960"/>
      </w:tabs>
      <w:spacing w:before="240" w:after="0" w:line="259" w:lineRule="auto"/>
      <w:ind w:left="0" w:firstLine="0"/>
      <w:jc w:val="left"/>
      <w:outlineLvl w:val="9"/>
    </w:pPr>
    <w:rPr>
      <w:rFonts w:asciiTheme="majorHAnsi" w:hAnsiTheme="majorHAnsi" w:eastAsiaTheme="majorEastAsia" w:cstheme="majorBidi"/>
      <w:b w:val="0"/>
      <w:color w:val="2F5597" w:themeColor="accent1" w:themeShade="BF"/>
      <w:kern w:val="0"/>
      <w:sz w:val="32"/>
      <w:szCs w:val="32"/>
    </w:rPr>
  </w:style>
  <w:style w:type="character" w:customStyle="1" w:styleId="39">
    <w:name w:val="标题 3 字符"/>
    <w:basedOn w:val="24"/>
    <w:autoRedefine/>
    <w:semiHidden/>
    <w:qFormat/>
    <w:uiPriority w:val="9"/>
    <w:rPr>
      <w:b/>
      <w:bCs/>
      <w:sz w:val="32"/>
      <w:szCs w:val="32"/>
    </w:rPr>
  </w:style>
  <w:style w:type="character" w:customStyle="1" w:styleId="40">
    <w:name w:val="批注文字 字符"/>
    <w:basedOn w:val="24"/>
    <w:link w:val="8"/>
    <w:autoRedefine/>
    <w:qFormat/>
    <w:uiPriority w:val="99"/>
    <w:rPr>
      <w:kern w:val="2"/>
      <w:sz w:val="21"/>
      <w:szCs w:val="24"/>
    </w:rPr>
  </w:style>
  <w:style w:type="character" w:customStyle="1" w:styleId="41">
    <w:name w:val="正文文本缩进 2 字符"/>
    <w:basedOn w:val="24"/>
    <w:link w:val="12"/>
    <w:qFormat/>
    <w:uiPriority w:val="0"/>
    <w:rPr>
      <w:rFonts w:ascii="宋体"/>
      <w:kern w:val="2"/>
      <w:sz w:val="24"/>
    </w:rPr>
  </w:style>
  <w:style w:type="character" w:customStyle="1" w:styleId="42">
    <w:name w:val="文档结构图 字符"/>
    <w:basedOn w:val="24"/>
    <w:link w:val="7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43">
    <w:name w:val="列出段落 字符"/>
    <w:basedOn w:val="24"/>
    <w:link w:val="20"/>
    <w:autoRedefine/>
    <w:qFormat/>
    <w:uiPriority w:val="34"/>
    <w:rPr>
      <w:kern w:val="2"/>
      <w:sz w:val="21"/>
      <w:szCs w:val="24"/>
    </w:rPr>
  </w:style>
  <w:style w:type="character" w:customStyle="1" w:styleId="44">
    <w:name w:val="彩色列表 - 强调文字颜色 1 Char"/>
    <w:autoRedefine/>
    <w:qFormat/>
    <w:uiPriority w:val="34"/>
    <w:rPr>
      <w:kern w:val="2"/>
      <w:sz w:val="21"/>
      <w:szCs w:val="22"/>
    </w:rPr>
  </w:style>
  <w:style w:type="paragraph" w:customStyle="1" w:styleId="45">
    <w:name w:val="0表格样式"/>
    <w:autoRedefine/>
    <w:qFormat/>
    <w:uiPriority w:val="0"/>
    <w:rPr>
      <w:rFonts w:ascii="Calibri" w:hAnsi="Calibri" w:eastAsia="仿宋" w:cs="仿宋_GB2312"/>
      <w:kern w:val="2"/>
      <w:sz w:val="21"/>
      <w:szCs w:val="28"/>
      <w:lang w:val="en-US" w:eastAsia="zh-CN" w:bidi="ar-SA"/>
    </w:rPr>
  </w:style>
  <w:style w:type="character" w:customStyle="1" w:styleId="46">
    <w:name w:val="标题 字符"/>
    <w:basedOn w:val="24"/>
    <w:link w:val="19"/>
    <w:autoRedefine/>
    <w:qFormat/>
    <w:uiPriority w:val="10"/>
    <w:rPr>
      <w:rFonts w:ascii="宋体" w:hAnsi="宋体"/>
      <w:b/>
      <w:kern w:val="2"/>
      <w:sz w:val="48"/>
      <w:szCs w:val="48"/>
    </w:rPr>
  </w:style>
  <w:style w:type="character" w:customStyle="1" w:styleId="47">
    <w:name w:val="标题 4 字符"/>
    <w:basedOn w:val="24"/>
    <w:link w:val="5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标题 5 字符"/>
    <w:basedOn w:val="24"/>
    <w:link w:val="6"/>
    <w:autoRedefine/>
    <w:qFormat/>
    <w:uiPriority w:val="9"/>
    <w:rPr>
      <w:b/>
      <w:bCs/>
      <w:kern w:val="2"/>
      <w:sz w:val="28"/>
      <w:szCs w:val="28"/>
    </w:rPr>
  </w:style>
  <w:style w:type="paragraph" w:customStyle="1" w:styleId="49">
    <w:name w:val="Char3"/>
    <w:basedOn w:val="7"/>
    <w:autoRedefine/>
    <w:qFormat/>
    <w:uiPriority w:val="0"/>
    <w:pPr>
      <w:shd w:val="clear" w:color="auto" w:fill="000080"/>
    </w:pPr>
    <w:rPr>
      <w:rFonts w:ascii="Times New Roman" w:hAnsi="Times New Roman" w:cs="Times New Roman"/>
      <w:sz w:val="21"/>
      <w:szCs w:val="24"/>
    </w:rPr>
  </w:style>
  <w:style w:type="character" w:customStyle="1" w:styleId="50">
    <w:name w:val="正文文本缩进 字符"/>
    <w:basedOn w:val="24"/>
    <w:link w:val="9"/>
    <w:autoRedefine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D7D4F-8093-4A17-838E-EBB9D76A90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240</Words>
  <Characters>1369</Characters>
  <Lines>11</Lines>
  <Paragraphs>3</Paragraphs>
  <TotalTime>9</TotalTime>
  <ScaleCrop>false</ScaleCrop>
  <LinksUpToDate>false</LinksUpToDate>
  <CharactersWithSpaces>1606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2023-10-31T06:53:00Z</dcterms:created>
  <dc:creator>Michael Huang</dc:creator>
  <cp:lastModifiedBy>球球淘</cp:lastModifiedBy>
  <dcterms:modified xsi:type="dcterms:W3CDTF">2023-12-28T06:33:36Z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E1ADCB77CD174C01B71ACEFCBEB0B55B</vt:lpwstr>
  </property>
</Properties>
</file>