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5FA" w:rsidRPr="009545FA" w:rsidRDefault="009545FA" w:rsidP="009545FA">
      <w:pPr>
        <w:widowControl/>
        <w:shd w:val="clear" w:color="auto" w:fill="FFFFFF"/>
        <w:spacing w:after="225" w:line="360" w:lineRule="atLeast"/>
        <w:jc w:val="center"/>
        <w:outlineLvl w:val="0"/>
        <w:rPr>
          <w:rFonts w:ascii="微软雅黑" w:eastAsia="微软雅黑" w:hAnsi="微软雅黑" w:cs="宋体" w:hint="eastAsia"/>
          <w:color w:val="333333"/>
          <w:kern w:val="36"/>
          <w:sz w:val="36"/>
          <w:szCs w:val="36"/>
        </w:rPr>
      </w:pPr>
      <w:r w:rsidRPr="009545FA">
        <w:rPr>
          <w:rFonts w:ascii="微软雅黑" w:eastAsia="微软雅黑" w:hAnsi="微软雅黑" w:cs="宋体" w:hint="eastAsia"/>
          <w:color w:val="333333"/>
          <w:kern w:val="36"/>
          <w:sz w:val="36"/>
          <w:szCs w:val="36"/>
        </w:rPr>
        <w:t>关于2023年研究生</w:t>
      </w:r>
      <w:proofErr w:type="gramStart"/>
      <w:r w:rsidRPr="009545FA">
        <w:rPr>
          <w:rFonts w:ascii="微软雅黑" w:eastAsia="微软雅黑" w:hAnsi="微软雅黑" w:cs="宋体" w:hint="eastAsia"/>
          <w:color w:val="333333"/>
          <w:kern w:val="36"/>
          <w:sz w:val="36"/>
          <w:szCs w:val="36"/>
        </w:rPr>
        <w:t>社会奖</w:t>
      </w:r>
      <w:proofErr w:type="gramEnd"/>
      <w:r w:rsidRPr="009545FA">
        <w:rPr>
          <w:rFonts w:ascii="微软雅黑" w:eastAsia="微软雅黑" w:hAnsi="微软雅黑" w:cs="宋体" w:hint="eastAsia"/>
          <w:color w:val="333333"/>
          <w:kern w:val="36"/>
          <w:sz w:val="36"/>
          <w:szCs w:val="36"/>
        </w:rPr>
        <w:t>助学金评审的通知</w:t>
      </w:r>
    </w:p>
    <w:p w:rsidR="009545FA" w:rsidRPr="009545FA" w:rsidRDefault="009545FA" w:rsidP="007341F6">
      <w:pPr>
        <w:pStyle w:val="a3"/>
        <w:shd w:val="clear" w:color="auto" w:fill="FFFFFF"/>
        <w:spacing w:before="0" w:beforeAutospacing="0" w:after="0" w:afterAutospacing="0" w:line="405" w:lineRule="atLeast"/>
        <w:ind w:firstLine="480"/>
        <w:rPr>
          <w:color w:val="000000"/>
        </w:rPr>
      </w:pPr>
      <w:r w:rsidRPr="009545FA">
        <w:rPr>
          <w:rFonts w:hint="eastAsia"/>
          <w:color w:val="000000"/>
        </w:rPr>
        <w:t>各位同学：</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根据《温州医科大学研究生教育收费及奖助体系实施办法》（温医大〔2022〕69号）等文件精神，为做好</w:t>
      </w:r>
      <w:r w:rsidR="007341F6">
        <w:rPr>
          <w:rFonts w:hint="eastAsia"/>
          <w:color w:val="000000"/>
        </w:rPr>
        <w:t>202</w:t>
      </w:r>
      <w:r w:rsidR="007341F6">
        <w:rPr>
          <w:color w:val="000000"/>
        </w:rPr>
        <w:t>3</w:t>
      </w:r>
      <w:bookmarkStart w:id="0" w:name="_GoBack"/>
      <w:bookmarkEnd w:id="0"/>
      <w:r w:rsidRPr="009545FA">
        <w:rPr>
          <w:rFonts w:hint="eastAsia"/>
          <w:color w:val="000000"/>
        </w:rPr>
        <w:t>年研究生</w:t>
      </w:r>
      <w:proofErr w:type="gramStart"/>
      <w:r w:rsidRPr="009545FA">
        <w:rPr>
          <w:rFonts w:hint="eastAsia"/>
          <w:color w:val="000000"/>
        </w:rPr>
        <w:t>社会奖</w:t>
      </w:r>
      <w:proofErr w:type="gramEnd"/>
      <w:r w:rsidRPr="009545FA">
        <w:rPr>
          <w:rFonts w:hint="eastAsia"/>
          <w:color w:val="000000"/>
        </w:rPr>
        <w:t>助学金评选工作，现将相关事项通知如下：</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一、</w:t>
      </w:r>
      <w:r w:rsidRPr="007341F6">
        <w:rPr>
          <w:rFonts w:hint="eastAsia"/>
          <w:color w:val="000000"/>
        </w:rPr>
        <w:t>评奖对象</w:t>
      </w:r>
      <w:r w:rsidRPr="009545FA">
        <w:rPr>
          <w:rFonts w:hint="eastAsia"/>
          <w:color w:val="000000"/>
        </w:rPr>
        <w:t>：</w:t>
      </w:r>
    </w:p>
    <w:p w:rsidR="009545FA" w:rsidRPr="007341F6" w:rsidRDefault="009545FA" w:rsidP="007341F6">
      <w:pPr>
        <w:pStyle w:val="a3"/>
        <w:shd w:val="clear" w:color="auto" w:fill="FFFFFF"/>
        <w:spacing w:before="0" w:beforeAutospacing="0" w:after="0" w:afterAutospacing="0" w:line="405" w:lineRule="atLeast"/>
        <w:ind w:firstLine="480"/>
        <w:rPr>
          <w:color w:val="000000"/>
        </w:rPr>
      </w:pPr>
      <w:r w:rsidRPr="007341F6">
        <w:rPr>
          <w:rFonts w:hint="eastAsia"/>
          <w:color w:val="000000"/>
        </w:rPr>
        <w:t>研究生</w:t>
      </w:r>
      <w:proofErr w:type="gramStart"/>
      <w:r w:rsidRPr="007341F6">
        <w:rPr>
          <w:rFonts w:hint="eastAsia"/>
          <w:color w:val="000000"/>
        </w:rPr>
        <w:t>社会奖</w:t>
      </w:r>
      <w:proofErr w:type="gramEnd"/>
      <w:r w:rsidRPr="007341F6">
        <w:rPr>
          <w:rFonts w:hint="eastAsia"/>
          <w:color w:val="000000"/>
        </w:rPr>
        <w:t>助学金申请对象为具有中华人民共和国国籍且纳入国家研究生招生计划的全日制非定向研究生。</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7341F6">
        <w:rPr>
          <w:rFonts w:hint="eastAsia"/>
          <w:color w:val="000000"/>
        </w:rPr>
        <w:t>二</w:t>
      </w:r>
      <w:r w:rsidRPr="009545FA">
        <w:rPr>
          <w:rFonts w:hint="eastAsia"/>
          <w:color w:val="000000"/>
        </w:rPr>
        <w:t>、申请</w:t>
      </w:r>
      <w:proofErr w:type="gramStart"/>
      <w:r w:rsidRPr="009545FA">
        <w:rPr>
          <w:rFonts w:hint="eastAsia"/>
          <w:color w:val="000000"/>
        </w:rPr>
        <w:t>社会奖</w:t>
      </w:r>
      <w:proofErr w:type="gramEnd"/>
      <w:r w:rsidRPr="009545FA">
        <w:rPr>
          <w:rFonts w:hint="eastAsia"/>
          <w:color w:val="000000"/>
        </w:rPr>
        <w:t>助学金基本条件：</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（一）思想品德</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1.热爱社会主义祖国，拥护中国共产党的领导；</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2.遵守宪法和法律，遵守学校规章制度；</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3.思想觉悟高，诚实守信，道德品质优良。</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（二）凡有下列情况之一的研究生，不得申请奖学金：</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1.违反国家法律法规，违反校纪校规受到处分；</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2.有抄袭剽窃、弄虚作假等学术不端行为，经查证属实；</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3.未按时注册；</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4.保留学籍、休学或延期毕业期间；</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5.学校认定的其他情形。</w:t>
      </w:r>
    </w:p>
    <w:p w:rsidR="009545FA" w:rsidRPr="007341F6" w:rsidRDefault="009545FA" w:rsidP="007341F6">
      <w:pPr>
        <w:pStyle w:val="a3"/>
        <w:shd w:val="clear" w:color="auto" w:fill="FFFFFF"/>
        <w:spacing w:before="0" w:beforeAutospacing="0" w:after="0" w:afterAutospacing="0" w:line="405" w:lineRule="atLeast"/>
        <w:ind w:firstLine="480"/>
        <w:rPr>
          <w:color w:val="000000"/>
        </w:rPr>
      </w:pPr>
      <w:r w:rsidRPr="007341F6">
        <w:rPr>
          <w:rFonts w:hint="eastAsia"/>
          <w:color w:val="000000"/>
        </w:rPr>
        <w:t>三</w:t>
      </w:r>
      <w:r w:rsidRPr="009545FA">
        <w:rPr>
          <w:rFonts w:hint="eastAsia"/>
          <w:color w:val="000000"/>
        </w:rPr>
        <w:t>、</w:t>
      </w:r>
      <w:r w:rsidRPr="007341F6">
        <w:rPr>
          <w:rFonts w:hint="eastAsia"/>
          <w:color w:val="000000"/>
        </w:rPr>
        <w:t>奖项设置</w:t>
      </w:r>
      <w:r w:rsidRPr="009545FA">
        <w:rPr>
          <w:rFonts w:hint="eastAsia"/>
          <w:color w:val="000000"/>
        </w:rPr>
        <w:t>：</w:t>
      </w:r>
    </w:p>
    <w:p w:rsidR="009545FA" w:rsidRPr="007341F6" w:rsidRDefault="009545FA" w:rsidP="007341F6">
      <w:pPr>
        <w:pStyle w:val="a3"/>
        <w:shd w:val="clear" w:color="auto" w:fill="FFFFFF"/>
        <w:spacing w:before="0" w:beforeAutospacing="0" w:after="0" w:afterAutospacing="0" w:line="405" w:lineRule="atLeast"/>
        <w:ind w:firstLine="480"/>
        <w:rPr>
          <w:color w:val="000000"/>
        </w:rPr>
      </w:pPr>
      <w:r w:rsidRPr="007341F6">
        <w:rPr>
          <w:color w:val="000000"/>
        </w:rPr>
        <w:t>2023</w:t>
      </w:r>
      <w:r w:rsidRPr="007341F6">
        <w:rPr>
          <w:rFonts w:hint="eastAsia"/>
          <w:color w:val="000000"/>
        </w:rPr>
        <w:t>年</w:t>
      </w:r>
      <w:proofErr w:type="gramStart"/>
      <w:r w:rsidRPr="007341F6">
        <w:rPr>
          <w:rFonts w:hint="eastAsia"/>
          <w:color w:val="000000"/>
        </w:rPr>
        <w:t>社会奖</w:t>
      </w:r>
      <w:proofErr w:type="gramEnd"/>
      <w:r w:rsidRPr="007341F6">
        <w:rPr>
          <w:rFonts w:hint="eastAsia"/>
          <w:color w:val="000000"/>
        </w:rPr>
        <w:t>助学金推荐评定涉及：</w:t>
      </w:r>
      <w:r w:rsidRPr="007341F6">
        <w:rPr>
          <w:color w:val="000000"/>
        </w:rPr>
        <w:t>“</w:t>
      </w:r>
      <w:r w:rsidRPr="007341F6">
        <w:rPr>
          <w:rFonts w:hint="eastAsia"/>
          <w:color w:val="000000"/>
        </w:rPr>
        <w:t>生物药械奖助学金</w:t>
      </w:r>
      <w:r w:rsidRPr="007341F6">
        <w:rPr>
          <w:color w:val="000000"/>
        </w:rPr>
        <w:t>”</w:t>
      </w:r>
      <w:r w:rsidRPr="007341F6">
        <w:rPr>
          <w:rFonts w:hint="eastAsia"/>
          <w:color w:val="000000"/>
        </w:rPr>
        <w:t>、</w:t>
      </w:r>
      <w:r w:rsidRPr="007341F6">
        <w:rPr>
          <w:color w:val="000000"/>
        </w:rPr>
        <w:t>“</w:t>
      </w:r>
      <w:r w:rsidRPr="007341F6">
        <w:rPr>
          <w:rFonts w:hint="eastAsia"/>
          <w:color w:val="000000"/>
        </w:rPr>
        <w:t>叶碧绿奖学金</w:t>
      </w:r>
      <w:r w:rsidRPr="007341F6">
        <w:rPr>
          <w:color w:val="000000"/>
        </w:rPr>
        <w:t>”</w:t>
      </w:r>
      <w:r w:rsidRPr="007341F6">
        <w:rPr>
          <w:rFonts w:hint="eastAsia"/>
          <w:color w:val="000000"/>
        </w:rPr>
        <w:t>、</w:t>
      </w:r>
      <w:r w:rsidRPr="007341F6">
        <w:rPr>
          <w:color w:val="000000"/>
        </w:rPr>
        <w:t>“</w:t>
      </w:r>
      <w:r w:rsidRPr="007341F6">
        <w:rPr>
          <w:rFonts w:hint="eastAsia"/>
          <w:color w:val="000000"/>
        </w:rPr>
        <w:t>甘于奉献奖学金</w:t>
      </w:r>
      <w:r w:rsidRPr="007341F6">
        <w:rPr>
          <w:color w:val="000000"/>
        </w:rPr>
        <w:t>”</w:t>
      </w:r>
      <w:r w:rsidRPr="007341F6">
        <w:rPr>
          <w:rFonts w:hint="eastAsia"/>
          <w:color w:val="000000"/>
        </w:rPr>
        <w:t>、</w:t>
      </w:r>
      <w:r w:rsidRPr="007341F6">
        <w:rPr>
          <w:color w:val="000000"/>
        </w:rPr>
        <w:t>“</w:t>
      </w:r>
      <w:r w:rsidRPr="007341F6">
        <w:rPr>
          <w:rFonts w:hint="eastAsia"/>
          <w:color w:val="000000"/>
        </w:rPr>
        <w:t>王老吉奖学金</w:t>
      </w:r>
      <w:r w:rsidRPr="007341F6">
        <w:rPr>
          <w:color w:val="000000"/>
        </w:rPr>
        <w:t>”4</w:t>
      </w:r>
      <w:r w:rsidRPr="007341F6">
        <w:rPr>
          <w:rFonts w:hint="eastAsia"/>
          <w:color w:val="000000"/>
        </w:rPr>
        <w:t>项（具体奖项设置如下）。</w:t>
      </w:r>
    </w:p>
    <w:p w:rsidR="009545FA" w:rsidRDefault="009545FA" w:rsidP="009545FA">
      <w:pPr>
        <w:widowControl/>
        <w:shd w:val="clear" w:color="auto" w:fill="FFFFFF"/>
        <w:spacing w:line="405" w:lineRule="atLeast"/>
        <w:ind w:firstLine="480"/>
        <w:jc w:val="center"/>
        <w:rPr>
          <w:rStyle w:val="a4"/>
          <w:color w:val="000000"/>
          <w:sz w:val="32"/>
          <w:szCs w:val="32"/>
          <w:shd w:val="clear" w:color="auto" w:fill="FFFFFF"/>
        </w:rPr>
      </w:pPr>
      <w:r>
        <w:rPr>
          <w:rStyle w:val="a4"/>
          <w:rFonts w:hint="eastAsia"/>
          <w:color w:val="000000"/>
          <w:sz w:val="32"/>
          <w:szCs w:val="32"/>
          <w:shd w:val="clear" w:color="auto" w:fill="FFFFFF"/>
        </w:rPr>
        <w:t>2023年研究生</w:t>
      </w:r>
      <w:proofErr w:type="gramStart"/>
      <w:r>
        <w:rPr>
          <w:rStyle w:val="a4"/>
          <w:rFonts w:hint="eastAsia"/>
          <w:color w:val="000000"/>
          <w:sz w:val="32"/>
          <w:szCs w:val="32"/>
          <w:shd w:val="clear" w:color="auto" w:fill="FFFFFF"/>
        </w:rPr>
        <w:t>社会奖</w:t>
      </w:r>
      <w:proofErr w:type="gramEnd"/>
      <w:r>
        <w:rPr>
          <w:rStyle w:val="a4"/>
          <w:rFonts w:hint="eastAsia"/>
          <w:color w:val="000000"/>
          <w:sz w:val="32"/>
          <w:szCs w:val="32"/>
          <w:shd w:val="clear" w:color="auto" w:fill="FFFFFF"/>
        </w:rPr>
        <w:t>助学金奖项设置</w:t>
      </w:r>
    </w:p>
    <w:p w:rsidR="009545FA" w:rsidRPr="009545FA" w:rsidRDefault="009545FA" w:rsidP="009545FA">
      <w:pPr>
        <w:widowControl/>
        <w:shd w:val="clear" w:color="auto" w:fill="FFFFFF"/>
        <w:spacing w:line="405" w:lineRule="atLeast"/>
        <w:ind w:firstLine="480"/>
        <w:jc w:val="center"/>
        <w:rPr>
          <w:rFonts w:ascii="微软雅黑" w:eastAsia="微软雅黑" w:hAnsi="微软雅黑" w:cs="宋体" w:hint="eastAsia"/>
          <w:color w:val="000000"/>
          <w:kern w:val="0"/>
          <w:sz w:val="24"/>
          <w:szCs w:val="24"/>
        </w:rPr>
      </w:pPr>
      <w:r w:rsidRPr="009545FA">
        <w:rPr>
          <w:rFonts w:ascii="微软雅黑" w:eastAsia="微软雅黑" w:hAnsi="微软雅黑" w:cs="宋体"/>
          <w:noProof/>
          <w:color w:val="000000"/>
          <w:kern w:val="0"/>
          <w:sz w:val="24"/>
          <w:szCs w:val="24"/>
        </w:rPr>
        <w:drawing>
          <wp:inline distT="0" distB="0" distL="0" distR="0">
            <wp:extent cx="7124700" cy="9086850"/>
            <wp:effectExtent l="0" t="0" r="0" b="0"/>
            <wp:docPr id="1" name="图片 1" descr="G:\wechat\WeChat Files\xiner407707\FileStorage\Temp\56766aced37f728ef06f2cfa74c21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wechat\WeChat Files\xiner407707\FileStorage\Temp\56766aced37f728ef06f2cfa74c21f5.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124700" cy="9086850"/>
                    </a:xfrm>
                    <a:prstGeom prst="rect">
                      <a:avLst/>
                    </a:prstGeom>
                    <a:noFill/>
                    <a:ln>
                      <a:noFill/>
                    </a:ln>
                  </pic:spPr>
                </pic:pic>
              </a:graphicData>
            </a:graphic>
          </wp:inline>
        </w:drawing>
      </w:r>
    </w:p>
    <w:p w:rsidR="007341F6" w:rsidRPr="007341F6" w:rsidRDefault="007341F6" w:rsidP="009545FA">
      <w:pPr>
        <w:widowControl/>
        <w:shd w:val="clear" w:color="auto" w:fill="FFFFFF"/>
        <w:spacing w:line="405" w:lineRule="atLeast"/>
        <w:ind w:firstLine="480"/>
        <w:jc w:val="left"/>
        <w:rPr>
          <w:rFonts w:ascii="宋体" w:eastAsia="宋体" w:hAnsi="宋体" w:cs="宋体" w:hint="eastAsia"/>
          <w:b/>
          <w:color w:val="727272"/>
          <w:kern w:val="0"/>
          <w:sz w:val="24"/>
          <w:szCs w:val="24"/>
        </w:rPr>
      </w:pPr>
      <w:r w:rsidRPr="007341F6">
        <w:rPr>
          <w:rFonts w:ascii="宋体" w:eastAsia="宋体" w:hAnsi="宋体" w:cs="宋体" w:hint="eastAsia"/>
          <w:b/>
          <w:color w:val="727272"/>
          <w:kern w:val="0"/>
          <w:sz w:val="24"/>
          <w:szCs w:val="24"/>
        </w:rPr>
        <w:t>四、奖学金评定注意事项：</w:t>
      </w:r>
    </w:p>
    <w:p w:rsidR="007341F6" w:rsidRDefault="007341F6" w:rsidP="007341F6">
      <w:pPr>
        <w:pStyle w:val="a3"/>
        <w:shd w:val="clear" w:color="auto" w:fill="FFFFFF"/>
        <w:spacing w:before="0" w:beforeAutospacing="0" w:after="0" w:afterAutospacing="0" w:line="405" w:lineRule="atLeast"/>
        <w:ind w:firstLine="480"/>
        <w:rPr>
          <w:rFonts w:ascii="微软雅黑" w:eastAsia="微软雅黑" w:hAnsi="微软雅黑"/>
          <w:color w:val="727272"/>
          <w:sz w:val="18"/>
          <w:szCs w:val="18"/>
        </w:rPr>
      </w:pPr>
      <w:r>
        <w:rPr>
          <w:rFonts w:hint="eastAsia"/>
          <w:color w:val="000000"/>
        </w:rPr>
        <w:t>（一）申报：</w:t>
      </w:r>
      <w:r w:rsidRPr="007341F6">
        <w:rPr>
          <w:rFonts w:hint="eastAsia"/>
          <w:b/>
          <w:color w:val="000000"/>
        </w:rPr>
        <w:t>在符合基础条件和参评核心条件上</w:t>
      </w:r>
      <w:r>
        <w:rPr>
          <w:rFonts w:hint="eastAsia"/>
          <w:color w:val="000000"/>
        </w:rPr>
        <w:t>，学院可以结合《温州医科大学研究生综合素质测评办法》进行综合评价，根据学生综合表现确定奖学金拟推荐人员。</w:t>
      </w:r>
    </w:p>
    <w:p w:rsidR="007341F6" w:rsidRDefault="007341F6" w:rsidP="007341F6">
      <w:pPr>
        <w:pStyle w:val="a3"/>
        <w:shd w:val="clear" w:color="auto" w:fill="FFFFFF"/>
        <w:spacing w:before="0" w:beforeAutospacing="0" w:after="0" w:afterAutospacing="0" w:line="405" w:lineRule="atLeast"/>
        <w:ind w:firstLine="480"/>
        <w:rPr>
          <w:rFonts w:ascii="微软雅黑" w:eastAsia="微软雅黑" w:hAnsi="微软雅黑" w:hint="eastAsia"/>
          <w:color w:val="727272"/>
          <w:sz w:val="18"/>
          <w:szCs w:val="18"/>
        </w:rPr>
      </w:pPr>
      <w:r>
        <w:rPr>
          <w:rFonts w:hint="eastAsia"/>
          <w:color w:val="000000"/>
        </w:rPr>
        <w:t>（二）研究生奖学金申请者，其成果须为在读期间所取得；硕博连读研究生在注册为博士研究生阶段之后，其成果须为博士研究生阶段所取得。</w:t>
      </w:r>
    </w:p>
    <w:p w:rsidR="007341F6" w:rsidRDefault="007341F6" w:rsidP="007341F6">
      <w:pPr>
        <w:pStyle w:val="a3"/>
        <w:shd w:val="clear" w:color="auto" w:fill="FFFFFF"/>
        <w:spacing w:before="0" w:beforeAutospacing="0" w:after="0" w:afterAutospacing="0" w:line="405" w:lineRule="atLeast"/>
        <w:ind w:firstLine="480"/>
        <w:rPr>
          <w:rFonts w:ascii="微软雅黑" w:eastAsia="微软雅黑" w:hAnsi="微软雅黑" w:hint="eastAsia"/>
          <w:color w:val="727272"/>
          <w:sz w:val="18"/>
          <w:szCs w:val="18"/>
        </w:rPr>
      </w:pPr>
      <w:r>
        <w:rPr>
          <w:rFonts w:hint="eastAsia"/>
          <w:color w:val="000000"/>
        </w:rPr>
        <w:t>（三）社会奖学金在校期间均只能享受一次。</w:t>
      </w:r>
    </w:p>
    <w:p w:rsidR="007341F6" w:rsidRPr="007341F6" w:rsidRDefault="007341F6" w:rsidP="007341F6">
      <w:pPr>
        <w:pStyle w:val="a3"/>
        <w:shd w:val="clear" w:color="auto" w:fill="FFFFFF"/>
        <w:spacing w:before="0" w:beforeAutospacing="0" w:after="0" w:afterAutospacing="0" w:line="405" w:lineRule="atLeast"/>
        <w:ind w:firstLine="480"/>
        <w:rPr>
          <w:rFonts w:ascii="微软雅黑" w:eastAsia="微软雅黑" w:hAnsi="微软雅黑" w:hint="eastAsia"/>
          <w:b/>
          <w:color w:val="FF0000"/>
          <w:sz w:val="18"/>
          <w:szCs w:val="18"/>
        </w:rPr>
      </w:pPr>
      <w:r w:rsidRPr="007341F6">
        <w:rPr>
          <w:rFonts w:hint="eastAsia"/>
          <w:b/>
          <w:color w:val="FF0000"/>
        </w:rPr>
        <w:t>（四）已经获得本年度国家奖学金、卓越奖学金、叶碧绿奖学金、毛江森奖学金等优秀奖学金同学不再重复申报社会奖学金。</w:t>
      </w:r>
    </w:p>
    <w:p w:rsidR="007341F6" w:rsidRDefault="007341F6" w:rsidP="007341F6">
      <w:pPr>
        <w:pStyle w:val="a3"/>
        <w:shd w:val="clear" w:color="auto" w:fill="FFFFFF"/>
        <w:spacing w:before="0" w:beforeAutospacing="0" w:after="0" w:afterAutospacing="0" w:line="405" w:lineRule="atLeast"/>
        <w:ind w:firstLine="480"/>
        <w:rPr>
          <w:rFonts w:ascii="微软雅黑" w:eastAsia="微软雅黑" w:hAnsi="微软雅黑" w:hint="eastAsia"/>
          <w:color w:val="727272"/>
          <w:sz w:val="18"/>
          <w:szCs w:val="18"/>
        </w:rPr>
      </w:pPr>
      <w:r>
        <w:rPr>
          <w:rFonts w:hint="eastAsia"/>
          <w:color w:val="000000"/>
        </w:rPr>
        <w:t>（五）论文第一作者及通讯作者的第一署名单位须为温州医科大学。</w:t>
      </w:r>
      <w:r>
        <w:rPr>
          <w:rFonts w:cs="Times New Roman" w:hint="eastAsia"/>
          <w:color w:val="000000"/>
        </w:rPr>
        <w:t>对发表在预警期刊上的论文不得作为研究生申请学位、评奖评优、项目申报等方面的业绩材料（以论文录用发表时学校预警及风险期刊目录为依据，《预警期刊清单抄告单》</w:t>
      </w:r>
      <w:r>
        <w:rPr>
          <w:rFonts w:ascii="Times New Roman" w:hAnsi="Times New Roman" w:cs="Times New Roman"/>
          <w:color w:val="000000"/>
        </w:rPr>
        <w:t> (</w:t>
      </w:r>
      <w:r>
        <w:rPr>
          <w:rFonts w:cs="Times New Roman" w:hint="eastAsia"/>
          <w:color w:val="000000"/>
        </w:rPr>
        <w:t>温</w:t>
      </w:r>
      <w:proofErr w:type="gramStart"/>
      <w:r>
        <w:rPr>
          <w:rFonts w:cs="Times New Roman" w:hint="eastAsia"/>
          <w:color w:val="000000"/>
        </w:rPr>
        <w:t>医大办</w:t>
      </w:r>
      <w:proofErr w:type="gramEnd"/>
      <w:r>
        <w:rPr>
          <w:rFonts w:cs="Times New Roman" w:hint="eastAsia"/>
          <w:color w:val="000000"/>
        </w:rPr>
        <w:t>第</w:t>
      </w:r>
      <w:r>
        <w:rPr>
          <w:rFonts w:ascii="Times New Roman" w:hAnsi="Times New Roman" w:cs="Times New Roman"/>
          <w:color w:val="000000"/>
        </w:rPr>
        <w:t>2152</w:t>
      </w:r>
      <w:r>
        <w:rPr>
          <w:rFonts w:cs="Times New Roman" w:hint="eastAsia"/>
          <w:color w:val="000000"/>
        </w:rPr>
        <w:t>号）、</w:t>
      </w:r>
      <w:proofErr w:type="gramStart"/>
      <w:r>
        <w:rPr>
          <w:rFonts w:cs="Times New Roman" w:hint="eastAsia"/>
          <w:color w:val="000000"/>
        </w:rPr>
        <w:t>《</w:t>
      </w:r>
      <w:proofErr w:type="gramEnd"/>
      <w:r>
        <w:rPr>
          <w:rFonts w:cs="Times New Roman" w:hint="eastAsia"/>
          <w:color w:val="000000"/>
        </w:rPr>
        <w:t>关于调整</w:t>
      </w:r>
      <w:proofErr w:type="gramStart"/>
      <w:r>
        <w:rPr>
          <w:rFonts w:cs="Times New Roman" w:hint="eastAsia"/>
          <w:color w:val="000000"/>
        </w:rPr>
        <w:t>《</w:t>
      </w:r>
      <w:proofErr w:type="gramEnd"/>
      <w:r>
        <w:rPr>
          <w:rFonts w:cs="Times New Roman" w:hint="eastAsia"/>
          <w:color w:val="000000"/>
        </w:rPr>
        <w:t>温州医科大学预警及风险期刊目录</w:t>
      </w:r>
      <w:proofErr w:type="gramStart"/>
      <w:r>
        <w:rPr>
          <w:rFonts w:cs="Times New Roman" w:hint="eastAsia"/>
          <w:color w:val="000000"/>
        </w:rPr>
        <w:t>》</w:t>
      </w:r>
      <w:proofErr w:type="gramEnd"/>
      <w:r>
        <w:rPr>
          <w:rFonts w:cs="Times New Roman" w:hint="eastAsia"/>
          <w:color w:val="000000"/>
        </w:rPr>
        <w:t>的通知</w:t>
      </w:r>
      <w:proofErr w:type="gramStart"/>
      <w:r>
        <w:rPr>
          <w:rFonts w:cs="Times New Roman" w:hint="eastAsia"/>
          <w:color w:val="000000"/>
        </w:rPr>
        <w:t>》</w:t>
      </w:r>
      <w:proofErr w:type="gramEnd"/>
      <w:r>
        <w:rPr>
          <w:rFonts w:cs="Times New Roman" w:hint="eastAsia"/>
          <w:color w:val="000000"/>
        </w:rPr>
        <w:t>（温医科</w:t>
      </w:r>
      <w:r>
        <w:rPr>
          <w:rFonts w:ascii="Times New Roman" w:hAnsi="Times New Roman" w:cs="Times New Roman"/>
          <w:color w:val="000000"/>
        </w:rPr>
        <w:t>[ 2023 ] 6</w:t>
      </w:r>
      <w:r>
        <w:rPr>
          <w:rFonts w:cs="Times New Roman" w:hint="eastAsia"/>
          <w:color w:val="000000"/>
        </w:rPr>
        <w:t>号））。</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五、评审程序</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（一）个人申请。</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b/>
          <w:color w:val="000000"/>
        </w:rPr>
        <w:t>申请社会奖学金</w:t>
      </w:r>
      <w:r w:rsidRPr="009545FA">
        <w:rPr>
          <w:rFonts w:hint="eastAsia"/>
          <w:color w:val="000000"/>
        </w:rPr>
        <w:t>：研究生本人登录研究生教育管理系统(http://authserver.wmu.edu.cn/authserver/login?service=http%3A%2F%2FXinXi.yjsy.wmu.edu.cn%2Fallogene%2Fpage%2Fhome.htm)--科研--科研成果录入，完成个人科研成果登记；进入奖助--奖学金--</w:t>
      </w:r>
      <w:r w:rsidR="007341F6">
        <w:rPr>
          <w:rFonts w:cs="Times New Roman" w:hint="eastAsia"/>
          <w:color w:val="000000"/>
          <w:shd w:val="clear" w:color="auto" w:fill="FFFFFF"/>
        </w:rPr>
        <w:t>选择优秀研究生奖学金</w:t>
      </w:r>
      <w:r w:rsidR="007341F6">
        <w:rPr>
          <w:rFonts w:ascii="Times New Roman" w:hAnsi="Times New Roman" w:cs="Times New Roman"/>
          <w:color w:val="000000"/>
          <w:shd w:val="clear" w:color="auto" w:fill="FFFFFF"/>
        </w:rPr>
        <w:t>--</w:t>
      </w:r>
      <w:r w:rsidR="007341F6">
        <w:rPr>
          <w:rFonts w:cs="Times New Roman" w:hint="eastAsia"/>
          <w:color w:val="000000"/>
          <w:shd w:val="clear" w:color="auto" w:fill="FFFFFF"/>
        </w:rPr>
        <w:t>叶碧绿奖学金</w:t>
      </w:r>
      <w:r w:rsidR="007341F6">
        <w:rPr>
          <w:rFonts w:ascii="Times New Roman" w:hAnsi="Times New Roman" w:cs="Times New Roman"/>
          <w:color w:val="000000"/>
          <w:shd w:val="clear" w:color="auto" w:fill="FFFFFF"/>
        </w:rPr>
        <w:t>/</w:t>
      </w:r>
      <w:r w:rsidR="007341F6">
        <w:rPr>
          <w:rFonts w:cs="Times New Roman" w:hint="eastAsia"/>
          <w:color w:val="000000"/>
          <w:shd w:val="clear" w:color="auto" w:fill="FFFFFF"/>
        </w:rPr>
        <w:t>生物药械奖学金</w:t>
      </w:r>
      <w:r w:rsidR="007341F6">
        <w:rPr>
          <w:rFonts w:hint="eastAsia"/>
          <w:color w:val="000000"/>
          <w:shd w:val="clear" w:color="auto" w:fill="FFFFFF"/>
        </w:rPr>
        <w:t>/甘于奉献奖学金/王老吉奖学金，</w:t>
      </w:r>
      <w:r w:rsidR="007341F6">
        <w:rPr>
          <w:rFonts w:cs="Times New Roman" w:hint="eastAsia"/>
          <w:color w:val="000000"/>
          <w:shd w:val="clear" w:color="auto" w:fill="FFFFFF"/>
        </w:rPr>
        <w:t>完成信息录入，并提交</w:t>
      </w:r>
      <w:r w:rsidR="007341F6">
        <w:rPr>
          <w:rFonts w:hint="eastAsia"/>
          <w:color w:val="000000"/>
        </w:rPr>
        <w:t>。</w:t>
      </w:r>
      <w:r w:rsidRPr="009545FA">
        <w:rPr>
          <w:rFonts w:hint="eastAsia"/>
          <w:color w:val="000000"/>
        </w:rPr>
        <w:t>（学生申报截止时间由各学院根据本学院工作进度确定）。</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b/>
          <w:color w:val="000000"/>
        </w:rPr>
        <w:t>申请社会助学金</w:t>
      </w:r>
      <w:r w:rsidRPr="009545FA">
        <w:rPr>
          <w:rFonts w:hint="eastAsia"/>
          <w:color w:val="000000"/>
        </w:rPr>
        <w:t>：研究生本人登录研究生教育管理系统(http://authserver.wmu.edu.cn/authserver/login?service=http%3A%2F%2FXinXi.yjsy.wmu.edu.cn%2Fallogene%2Fpage%2Fhome.htm)进入奖助--奖学金--助学金--生物药械助学金，完成信息录入，并提交。申请助学金请上</w:t>
      </w:r>
      <w:proofErr w:type="gramStart"/>
      <w:r w:rsidRPr="009545FA">
        <w:rPr>
          <w:rFonts w:hint="eastAsia"/>
          <w:color w:val="000000"/>
        </w:rPr>
        <w:t>传贫困</w:t>
      </w:r>
      <w:proofErr w:type="gramEnd"/>
      <w:r w:rsidRPr="009545FA">
        <w:rPr>
          <w:rFonts w:hint="eastAsia"/>
          <w:color w:val="000000"/>
        </w:rPr>
        <w:t>证明（低保证、建档立</w:t>
      </w:r>
      <w:proofErr w:type="gramStart"/>
      <w:r w:rsidRPr="009545FA">
        <w:rPr>
          <w:rFonts w:hint="eastAsia"/>
          <w:color w:val="000000"/>
        </w:rPr>
        <w:t>卡相关</w:t>
      </w:r>
      <w:proofErr w:type="gramEnd"/>
      <w:r w:rsidRPr="009545FA">
        <w:rPr>
          <w:rFonts w:hint="eastAsia"/>
          <w:color w:val="000000"/>
        </w:rPr>
        <w:t>证明等）。</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b/>
          <w:color w:val="000000"/>
        </w:rPr>
        <w:t>（二）学院初评。</w:t>
      </w:r>
      <w:r w:rsidRPr="009545FA">
        <w:rPr>
          <w:rFonts w:hint="eastAsia"/>
          <w:color w:val="000000"/>
        </w:rPr>
        <w:t>各学院完成初审，并根据通知要求对申报学生的材料进行初评、排序；对申请奖助学金学生的材料进行审核；学院根据奖助文件的要求对研究生的申请材料进行初评、排序。</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b/>
          <w:color w:val="000000"/>
        </w:rPr>
        <w:t>（三）学校审定。</w:t>
      </w:r>
      <w:r w:rsidRPr="009545FA">
        <w:rPr>
          <w:rFonts w:hint="eastAsia"/>
          <w:color w:val="000000"/>
        </w:rPr>
        <w:t>学校评审领导小组办公室汇总复审申报材料，提交奖助学金评审领导小组根据名额最终审定，并在全校进行公示。</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b/>
          <w:color w:val="000000"/>
        </w:rPr>
        <w:t>（四）申诉处理（公示期内）</w:t>
      </w:r>
      <w:r w:rsidRPr="009545FA">
        <w:rPr>
          <w:rFonts w:hint="eastAsia"/>
          <w:color w:val="000000"/>
        </w:rPr>
        <w:t>。如果对奖学金评审结果有异议，可在公示阶段向学校奖学金评审委员会提出申诉。</w:t>
      </w:r>
    </w:p>
    <w:p w:rsidR="009545FA" w:rsidRPr="009545FA" w:rsidRDefault="009545FA" w:rsidP="007341F6">
      <w:pPr>
        <w:pStyle w:val="a3"/>
        <w:shd w:val="clear" w:color="auto" w:fill="FFFFFF"/>
        <w:spacing w:before="0" w:beforeAutospacing="0" w:after="0" w:afterAutospacing="0" w:line="405" w:lineRule="atLeast"/>
        <w:ind w:firstLine="480"/>
        <w:rPr>
          <w:rFonts w:hint="eastAsia"/>
          <w:b/>
          <w:color w:val="000000"/>
        </w:rPr>
      </w:pPr>
      <w:r w:rsidRPr="009545FA">
        <w:rPr>
          <w:rFonts w:hint="eastAsia"/>
          <w:b/>
          <w:color w:val="000000"/>
        </w:rPr>
        <w:t>六、材料报送</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（一）请将相关汇总表的电子版和纸质版、申请学生相关证明材料纸质版（证明材料务必齐全，）；文章需提供</w:t>
      </w:r>
      <w:proofErr w:type="spellStart"/>
      <w:r w:rsidRPr="009545FA">
        <w:rPr>
          <w:rFonts w:hint="eastAsia"/>
          <w:color w:val="000000"/>
        </w:rPr>
        <w:t>sci</w:t>
      </w:r>
      <w:proofErr w:type="spellEnd"/>
      <w:r w:rsidRPr="009545FA">
        <w:rPr>
          <w:rFonts w:hint="eastAsia"/>
          <w:color w:val="000000"/>
        </w:rPr>
        <w:t>收录证明（务必图书馆盖章）以及正文。</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9545FA">
        <w:rPr>
          <w:rFonts w:hint="eastAsia"/>
          <w:color w:val="000000"/>
        </w:rPr>
        <w:t>（二）相关材料需于</w:t>
      </w:r>
      <w:proofErr w:type="gramStart"/>
      <w:r w:rsidR="007341F6">
        <w:rPr>
          <w:rFonts w:hint="eastAsia"/>
          <w:color w:val="000000"/>
        </w:rPr>
        <w:t>1</w:t>
      </w:r>
      <w:r w:rsidR="007341F6">
        <w:rPr>
          <w:color w:val="000000"/>
        </w:rPr>
        <w:t>3</w:t>
      </w:r>
      <w:proofErr w:type="gramEnd"/>
      <w:r w:rsidRPr="009545FA">
        <w:rPr>
          <w:rFonts w:hint="eastAsia"/>
          <w:color w:val="000000"/>
        </w:rPr>
        <w:t>月</w:t>
      </w:r>
      <w:r w:rsidR="007341F6">
        <w:rPr>
          <w:color w:val="000000"/>
        </w:rPr>
        <w:t>3</w:t>
      </w:r>
      <w:r w:rsidRPr="009545FA">
        <w:rPr>
          <w:rFonts w:hint="eastAsia"/>
          <w:color w:val="000000"/>
        </w:rPr>
        <w:t>日中午12时之前将电子版发送</w:t>
      </w:r>
      <w:r w:rsidR="007341F6" w:rsidRPr="007341F6">
        <w:rPr>
          <w:color w:val="000000"/>
        </w:rPr>
        <w:t>delcyjsglk@163.com</w:t>
      </w:r>
      <w:r w:rsidRPr="009545FA">
        <w:rPr>
          <w:rFonts w:hint="eastAsia"/>
          <w:color w:val="000000"/>
        </w:rPr>
        <w:t>邮件命名</w:t>
      </w:r>
      <w:r w:rsidRPr="007341F6">
        <w:rPr>
          <w:rFonts w:hint="eastAsia"/>
          <w:color w:val="000000"/>
        </w:rPr>
        <w:t>“姓名+学号+申请奖项”</w:t>
      </w:r>
      <w:r w:rsidRPr="009545FA">
        <w:rPr>
          <w:rFonts w:hint="eastAsia"/>
          <w:color w:val="000000"/>
        </w:rPr>
        <w:t> （</w:t>
      </w:r>
      <w:r w:rsidRPr="007341F6">
        <w:rPr>
          <w:rFonts w:hint="eastAsia"/>
          <w:color w:val="000000"/>
        </w:rPr>
        <w:t>一人一个文件夹收集文章电子版（含文献检索收录证明+论文原文）和相关证明材料（命名加分内容）</w:t>
      </w:r>
      <w:r w:rsidRPr="009545FA">
        <w:rPr>
          <w:rFonts w:hint="eastAsia"/>
          <w:color w:val="000000"/>
        </w:rPr>
        <w:t> </w:t>
      </w:r>
    </w:p>
    <w:p w:rsidR="007341F6" w:rsidRPr="007341F6" w:rsidRDefault="009545FA" w:rsidP="007341F6">
      <w:pPr>
        <w:pStyle w:val="a3"/>
        <w:shd w:val="clear" w:color="auto" w:fill="FFFFFF"/>
        <w:spacing w:before="0" w:beforeAutospacing="0" w:after="0" w:afterAutospacing="0" w:line="405" w:lineRule="atLeast"/>
        <w:ind w:firstLine="480"/>
        <w:rPr>
          <w:color w:val="000000"/>
        </w:rPr>
      </w:pPr>
      <w:proofErr w:type="gramStart"/>
      <w:r w:rsidRPr="009545FA">
        <w:rPr>
          <w:rFonts w:hint="eastAsia"/>
          <w:color w:val="000000"/>
        </w:rPr>
        <w:t>纸质版交龙</w:t>
      </w:r>
      <w:proofErr w:type="gramEnd"/>
      <w:r w:rsidRPr="009545FA">
        <w:rPr>
          <w:rFonts w:hint="eastAsia"/>
          <w:color w:val="000000"/>
        </w:rPr>
        <w:t>湾北楼1104，要求纸质</w:t>
      </w:r>
      <w:proofErr w:type="gramStart"/>
      <w:r w:rsidRPr="009545FA">
        <w:rPr>
          <w:rFonts w:hint="eastAsia"/>
          <w:color w:val="000000"/>
        </w:rPr>
        <w:t>版材料</w:t>
      </w:r>
      <w:proofErr w:type="gramEnd"/>
      <w:r w:rsidRPr="009545FA">
        <w:rPr>
          <w:rFonts w:hint="eastAsia"/>
          <w:color w:val="000000"/>
        </w:rPr>
        <w:t>用红笔标记出：</w:t>
      </w:r>
      <w:r w:rsidRPr="007341F6">
        <w:rPr>
          <w:rFonts w:hint="eastAsia"/>
          <w:color w:val="000000"/>
        </w:rPr>
        <w:t>姓名+通讯单位+是否共作</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r w:rsidRPr="007341F6">
        <w:rPr>
          <w:rFonts w:hint="eastAsia"/>
          <w:color w:val="000000"/>
        </w:rPr>
        <w:t>注意:未按照要求提交材料，或者逾期，将取消资格。</w:t>
      </w:r>
    </w:p>
    <w:p w:rsidR="009545FA" w:rsidRPr="009545FA" w:rsidRDefault="009545FA" w:rsidP="007341F6">
      <w:pPr>
        <w:pStyle w:val="a3"/>
        <w:shd w:val="clear" w:color="auto" w:fill="FFFFFF"/>
        <w:spacing w:before="0" w:beforeAutospacing="0" w:after="0" w:afterAutospacing="0" w:line="405" w:lineRule="atLeast"/>
        <w:ind w:firstLine="480"/>
        <w:rPr>
          <w:rFonts w:hint="eastAsia"/>
          <w:color w:val="000000"/>
        </w:rPr>
      </w:pPr>
    </w:p>
    <w:p w:rsidR="009545FA" w:rsidRPr="009545FA" w:rsidRDefault="009545FA" w:rsidP="009545FA">
      <w:pPr>
        <w:widowControl/>
        <w:shd w:val="clear" w:color="auto" w:fill="FFFFFF"/>
        <w:spacing w:line="405" w:lineRule="atLeast"/>
        <w:ind w:firstLine="480"/>
        <w:jc w:val="left"/>
        <w:rPr>
          <w:rFonts w:ascii="微软雅黑" w:eastAsia="微软雅黑" w:hAnsi="微软雅黑" w:cs="宋体" w:hint="eastAsia"/>
          <w:color w:val="000000"/>
          <w:kern w:val="0"/>
          <w:sz w:val="24"/>
          <w:szCs w:val="24"/>
        </w:rPr>
      </w:pPr>
      <w:r w:rsidRPr="009545FA">
        <w:rPr>
          <w:rFonts w:ascii="宋体" w:eastAsia="宋体" w:hAnsi="宋体" w:cs="宋体" w:hint="eastAsia"/>
          <w:color w:val="727272"/>
          <w:kern w:val="0"/>
          <w:sz w:val="24"/>
          <w:szCs w:val="24"/>
        </w:rPr>
        <w:t>  </w:t>
      </w:r>
    </w:p>
    <w:p w:rsidR="009545FA" w:rsidRPr="009545FA" w:rsidRDefault="009545FA" w:rsidP="009545FA">
      <w:pPr>
        <w:widowControl/>
        <w:shd w:val="clear" w:color="auto" w:fill="FFFFFF"/>
        <w:spacing w:line="405" w:lineRule="atLeast"/>
        <w:ind w:firstLine="480"/>
        <w:jc w:val="left"/>
        <w:rPr>
          <w:rFonts w:ascii="微软雅黑" w:eastAsia="微软雅黑" w:hAnsi="微软雅黑" w:cs="宋体" w:hint="eastAsia"/>
          <w:color w:val="000000"/>
          <w:kern w:val="0"/>
          <w:sz w:val="24"/>
          <w:szCs w:val="24"/>
        </w:rPr>
      </w:pPr>
      <w:r w:rsidRPr="009545FA">
        <w:rPr>
          <w:rFonts w:ascii="宋体" w:eastAsia="宋体" w:hAnsi="宋体" w:cs="宋体" w:hint="eastAsia"/>
          <w:color w:val="727272"/>
          <w:kern w:val="0"/>
          <w:sz w:val="24"/>
          <w:szCs w:val="24"/>
        </w:rPr>
        <w:br/>
        <w:t> </w:t>
      </w:r>
    </w:p>
    <w:p w:rsidR="009545FA" w:rsidRPr="009545FA" w:rsidRDefault="009545FA" w:rsidP="009545FA">
      <w:pPr>
        <w:widowControl/>
        <w:shd w:val="clear" w:color="auto" w:fill="FFFFFF"/>
        <w:spacing w:line="405" w:lineRule="atLeast"/>
        <w:ind w:firstLine="480"/>
        <w:jc w:val="right"/>
        <w:rPr>
          <w:rFonts w:ascii="微软雅黑" w:eastAsia="微软雅黑" w:hAnsi="微软雅黑" w:cs="宋体" w:hint="eastAsia"/>
          <w:color w:val="000000"/>
          <w:kern w:val="0"/>
          <w:sz w:val="24"/>
          <w:szCs w:val="24"/>
        </w:rPr>
      </w:pPr>
      <w:r w:rsidRPr="009545FA">
        <w:rPr>
          <w:rFonts w:ascii="宋体" w:eastAsia="宋体" w:hAnsi="宋体" w:cs="宋体" w:hint="eastAsia"/>
          <w:color w:val="727272"/>
          <w:kern w:val="0"/>
          <w:sz w:val="24"/>
          <w:szCs w:val="24"/>
        </w:rPr>
        <w:t>第二临床医学院研究生管理科</w:t>
      </w:r>
    </w:p>
    <w:p w:rsidR="002E3E16" w:rsidRPr="009545FA" w:rsidRDefault="002E3E16" w:rsidP="009545FA"/>
    <w:sectPr w:rsidR="002E3E16" w:rsidRPr="009545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352"/>
    <w:rsid w:val="002E3E16"/>
    <w:rsid w:val="007341F6"/>
    <w:rsid w:val="009545FA"/>
    <w:rsid w:val="009C3352"/>
    <w:rsid w:val="00F7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F855"/>
  <w15:chartTrackingRefBased/>
  <w15:docId w15:val="{6349F827-0B50-4D6F-8F05-05763669D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545F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45F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45FA"/>
    <w:rPr>
      <w:b/>
      <w:bCs/>
    </w:rPr>
  </w:style>
  <w:style w:type="character" w:customStyle="1" w:styleId="10">
    <w:name w:val="标题 1 字符"/>
    <w:basedOn w:val="a0"/>
    <w:link w:val="1"/>
    <w:uiPriority w:val="9"/>
    <w:rsid w:val="009545FA"/>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80560">
      <w:bodyDiv w:val="1"/>
      <w:marLeft w:val="0"/>
      <w:marRight w:val="0"/>
      <w:marTop w:val="0"/>
      <w:marBottom w:val="0"/>
      <w:divBdr>
        <w:top w:val="none" w:sz="0" w:space="0" w:color="auto"/>
        <w:left w:val="none" w:sz="0" w:space="0" w:color="auto"/>
        <w:bottom w:val="none" w:sz="0" w:space="0" w:color="auto"/>
        <w:right w:val="none" w:sz="0" w:space="0" w:color="auto"/>
      </w:divBdr>
    </w:div>
    <w:div w:id="265189612">
      <w:bodyDiv w:val="1"/>
      <w:marLeft w:val="0"/>
      <w:marRight w:val="0"/>
      <w:marTop w:val="0"/>
      <w:marBottom w:val="0"/>
      <w:divBdr>
        <w:top w:val="none" w:sz="0" w:space="0" w:color="auto"/>
        <w:left w:val="none" w:sz="0" w:space="0" w:color="auto"/>
        <w:bottom w:val="none" w:sz="0" w:space="0" w:color="auto"/>
        <w:right w:val="none" w:sz="0" w:space="0" w:color="auto"/>
      </w:divBdr>
    </w:div>
    <w:div w:id="1837187731">
      <w:bodyDiv w:val="1"/>
      <w:marLeft w:val="0"/>
      <w:marRight w:val="0"/>
      <w:marTop w:val="0"/>
      <w:marBottom w:val="0"/>
      <w:divBdr>
        <w:top w:val="none" w:sz="0" w:space="0" w:color="auto"/>
        <w:left w:val="none" w:sz="0" w:space="0" w:color="auto"/>
        <w:bottom w:val="none" w:sz="0" w:space="0" w:color="auto"/>
        <w:right w:val="none" w:sz="0" w:space="0" w:color="auto"/>
      </w:divBdr>
    </w:div>
    <w:div w:id="191542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采购中心</dc:creator>
  <cp:keywords/>
  <dc:description/>
  <cp:lastModifiedBy>采购中心</cp:lastModifiedBy>
  <cp:revision>2</cp:revision>
  <dcterms:created xsi:type="dcterms:W3CDTF">2023-11-28T02:01:00Z</dcterms:created>
  <dcterms:modified xsi:type="dcterms:W3CDTF">2023-11-28T02:21:00Z</dcterms:modified>
</cp:coreProperties>
</file>