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鹿城院区8号楼4楼手术室部分房间增加中央空调管道合同</w:t>
      </w:r>
    </w:p>
    <w:p>
      <w:pPr>
        <w:pStyle w:val="2"/>
        <w:rPr>
          <w:rFonts w:hint="eastAsia"/>
          <w:lang w:val="en-US" w:eastAsia="zh-CN"/>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甲方：温州医科大学附属第二医院</w:t>
      </w:r>
    </w:p>
    <w:p>
      <w:pPr>
        <w:tabs>
          <w:tab w:val="left" w:pos="6300"/>
        </w:tabs>
        <w:spacing w:line="360" w:lineRule="auto"/>
        <w:rPr>
          <w:rFonts w:hint="eastAsia" w:ascii="宋体" w:hAnsi="宋体" w:eastAsia="宋体" w:cs="宋体"/>
          <w:sz w:val="24"/>
          <w:szCs w:val="24"/>
        </w:rPr>
      </w:pPr>
      <w:r>
        <w:rPr>
          <w:rFonts w:hint="eastAsia" w:ascii="宋体" w:hAnsi="宋体" w:eastAsia="宋体" w:cs="宋体"/>
          <w:sz w:val="24"/>
          <w:szCs w:val="24"/>
        </w:rPr>
        <w:t>乙方：</w:t>
      </w:r>
    </w:p>
    <w:p>
      <w:pPr>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rPr>
        <w:t>根据《中华人民共和国民法典》及有关规定，为明确双方在服务过程中的权利、义务和责任，甲、乙双方本着平等自愿的原则，经友好协商共同确认本合同，</w:t>
      </w:r>
      <w:r>
        <w:rPr>
          <w:rFonts w:hint="eastAsia" w:ascii="宋体" w:hAnsi="宋体" w:cs="宋体"/>
          <w:sz w:val="24"/>
          <w:szCs w:val="24"/>
          <w:lang w:val="en-US" w:eastAsia="zh-CN"/>
        </w:rPr>
        <w:t>以供双方遵守。</w:t>
      </w:r>
    </w:p>
    <w:p>
      <w:pPr>
        <w:numPr>
          <w:ilvl w:val="0"/>
          <w:numId w:val="1"/>
        </w:numPr>
        <w:autoSpaceDE w:val="0"/>
        <w:spacing w:line="48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项目名称：鹿城院区8号楼4楼手术室部分房间增加中央空调管道。</w:t>
      </w:r>
    </w:p>
    <w:p>
      <w:pPr>
        <w:numPr>
          <w:ilvl w:val="0"/>
          <w:numId w:val="1"/>
        </w:numPr>
        <w:autoSpaceDE w:val="0"/>
        <w:spacing w:line="48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项目地点：温州市鹿城区学院西路109号。</w:t>
      </w:r>
    </w:p>
    <w:p>
      <w:pPr>
        <w:numPr>
          <w:ilvl w:val="0"/>
          <w:numId w:val="1"/>
        </w:numPr>
        <w:autoSpaceDE w:val="0"/>
        <w:spacing w:line="48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内容及报价：</w:t>
      </w:r>
    </w:p>
    <w:tbl>
      <w:tblPr>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50"/>
        <w:gridCol w:w="3143"/>
        <w:gridCol w:w="888"/>
        <w:gridCol w:w="887"/>
        <w:gridCol w:w="2071"/>
        <w:gridCol w:w="1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6" w:hRule="atLeast"/>
        </w:trPr>
        <w:tc>
          <w:tcPr>
            <w:tcW w:w="852" w:type="dxa"/>
            <w:tcBorders>
              <w:top w:val="single" w:color="000000" w:sz="8"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序号</w:t>
            </w:r>
          </w:p>
        </w:tc>
        <w:tc>
          <w:tcPr>
            <w:tcW w:w="3144" w:type="dxa"/>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维护保养的设备名称</w:t>
            </w:r>
          </w:p>
        </w:tc>
        <w:tc>
          <w:tcPr>
            <w:tcW w:w="888" w:type="dxa"/>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单位</w:t>
            </w:r>
          </w:p>
        </w:tc>
        <w:tc>
          <w:tcPr>
            <w:tcW w:w="888" w:type="dxa"/>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数量</w:t>
            </w:r>
          </w:p>
        </w:tc>
        <w:tc>
          <w:tcPr>
            <w:tcW w:w="2076" w:type="dxa"/>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报价（单价）</w:t>
            </w:r>
          </w:p>
        </w:tc>
        <w:tc>
          <w:tcPr>
            <w:tcW w:w="1644" w:type="dxa"/>
            <w:tcBorders>
              <w:top w:val="single" w:color="000000" w:sz="8" w:space="0"/>
              <w:left w:val="single" w:color="000000" w:sz="4" w:space="0"/>
              <w:bottom w:val="single" w:color="000000" w:sz="4"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DN50 镀锌</w:t>
            </w:r>
            <w:bookmarkStart w:id="0" w:name="_GoBack"/>
            <w:bookmarkEnd w:id="0"/>
            <w:r>
              <w:rPr>
                <w:rFonts w:hint="eastAsia" w:ascii="宋体" w:hAnsi="宋体" w:eastAsia="宋体" w:cs="宋体"/>
                <w:i w:val="0"/>
                <w:iCs w:val="0"/>
                <w:color w:val="000000"/>
                <w:kern w:val="0"/>
                <w:sz w:val="28"/>
                <w:szCs w:val="28"/>
                <w:u w:val="none"/>
                <w:bdr w:val="none" w:color="auto" w:sz="0" w:space="0"/>
                <w:lang w:val="en-US" w:eastAsia="zh-CN" w:bidi="ar"/>
              </w:rPr>
              <w:t>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DN50 镀锌管弯头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DN50 镀锌双节</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DN50 镀锌直弯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DN50 镀锌三通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DN50 铜球阀 杰克龙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DN50 木卡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4X4 镀锌三角铁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10X8 膨胀螺丝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DN20 镀锌管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DN20 排气阀 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橡塑保温 华美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保温胶水 华美专用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生料带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麻丝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焊条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吊筋、螺帽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安装、人工费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税费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8" w:space="0"/>
              <w:bottom w:val="single" w:color="000000" w:sz="8"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21</w:t>
            </w:r>
          </w:p>
        </w:tc>
        <w:tc>
          <w:tcPr>
            <w:tcW w:w="0" w:type="auto"/>
            <w:tcBorders>
              <w:top w:val="single" w:color="000000" w:sz="4" w:space="0"/>
              <w:left w:val="single" w:color="000000" w:sz="4" w:space="0"/>
              <w:bottom w:val="single" w:color="000000" w:sz="8"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合计</w:t>
            </w:r>
          </w:p>
        </w:tc>
        <w:tc>
          <w:tcPr>
            <w:tcW w:w="0" w:type="auto"/>
            <w:tcBorders>
              <w:top w:val="single" w:color="000000" w:sz="4" w:space="0"/>
              <w:left w:val="single" w:color="000000" w:sz="4" w:space="0"/>
              <w:bottom w:val="single" w:color="000000" w:sz="8" w:space="0"/>
              <w:right w:val="single" w:color="000000" w:sz="4" w:space="0"/>
            </w:tcBorders>
            <w:shd w:val="clear"/>
            <w:noWrap/>
            <w:vAlign w:val="center"/>
          </w:tcPr>
          <w:p>
            <w:pPr>
              <w:jc w:val="center"/>
              <w:rPr>
                <w:rFonts w:hint="eastAsia" w:ascii="方正姚体" w:hAnsi="方正姚体" w:eastAsia="方正姚体" w:cs="方正姚体"/>
                <w:i w:val="0"/>
                <w:iCs w:val="0"/>
                <w:color w:val="000000"/>
                <w:sz w:val="28"/>
                <w:szCs w:val="28"/>
                <w:u w:val="none"/>
              </w:rPr>
            </w:pPr>
          </w:p>
        </w:tc>
        <w:tc>
          <w:tcPr>
            <w:tcW w:w="0" w:type="auto"/>
            <w:tcBorders>
              <w:top w:val="single" w:color="000000" w:sz="4" w:space="0"/>
              <w:left w:val="single" w:color="000000" w:sz="4" w:space="0"/>
              <w:bottom w:val="single" w:color="000000" w:sz="8" w:space="0"/>
              <w:right w:val="single" w:color="000000" w:sz="4" w:space="0"/>
            </w:tcBorders>
            <w:shd w:val="clear"/>
            <w:noWrap/>
            <w:vAlign w:val="center"/>
          </w:tcPr>
          <w:p>
            <w:pPr>
              <w:jc w:val="center"/>
              <w:rPr>
                <w:rFonts w:hint="eastAsia" w:ascii="方正姚体" w:hAnsi="方正姚体" w:eastAsia="方正姚体" w:cs="方正姚体"/>
                <w:i w:val="0"/>
                <w:iCs w:val="0"/>
                <w:color w:val="000000"/>
                <w:sz w:val="28"/>
                <w:szCs w:val="28"/>
                <w:u w:val="none"/>
              </w:rPr>
            </w:pPr>
          </w:p>
        </w:tc>
        <w:tc>
          <w:tcPr>
            <w:tcW w:w="0" w:type="auto"/>
            <w:tcBorders>
              <w:top w:val="single" w:color="000000" w:sz="4" w:space="0"/>
              <w:left w:val="single" w:color="000000" w:sz="4" w:space="0"/>
              <w:bottom w:val="single" w:color="000000" w:sz="8"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 xml:space="preserve">0.00 </w:t>
            </w:r>
          </w:p>
        </w:tc>
      </w:tr>
    </w:tbl>
    <w:p>
      <w:pPr>
        <w:keepNext w:val="0"/>
        <w:keepLines w:val="0"/>
        <w:widowControl/>
        <w:numPr>
          <w:ilvl w:val="0"/>
          <w:numId w:val="0"/>
        </w:numPr>
        <w:suppressLineNumbers w:val="0"/>
        <w:spacing w:line="360" w:lineRule="auto"/>
        <w:jc w:val="left"/>
        <w:rPr>
          <w:rFonts w:hint="eastAsia" w:ascii="宋体" w:hAnsi="宋体" w:eastAsia="宋体" w:cs="宋体"/>
          <w:color w:val="000000"/>
          <w:kern w:val="0"/>
          <w:sz w:val="24"/>
          <w:szCs w:val="24"/>
          <w:lang w:val="en-US" w:eastAsia="zh-CN" w:bidi="ar"/>
        </w:rPr>
      </w:pPr>
    </w:p>
    <w:p>
      <w:pPr>
        <w:spacing w:line="360" w:lineRule="auto"/>
        <w:ind w:left="240" w:hanging="241" w:hangingChars="100"/>
        <w:rPr>
          <w:rFonts w:hint="eastAsia" w:ascii="宋体" w:hAnsi="宋体" w:eastAsia="宋体" w:cs="宋体"/>
          <w:b w:val="0"/>
          <w:bCs/>
          <w:sz w:val="24"/>
          <w:szCs w:val="24"/>
          <w:lang w:val="en-US" w:eastAsia="zh-CN"/>
        </w:rPr>
      </w:pPr>
      <w:r>
        <w:rPr>
          <w:rFonts w:hint="eastAsia" w:ascii="宋体" w:hAnsi="宋体" w:cs="宋体"/>
          <w:b/>
          <w:bCs/>
          <w:sz w:val="24"/>
          <w:szCs w:val="24"/>
          <w:lang w:val="en-US" w:eastAsia="zh-CN"/>
        </w:rPr>
        <w:t>4、费用结算</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经甲方确认验收合格</w:t>
      </w:r>
      <w:r>
        <w:rPr>
          <w:rFonts w:hint="eastAsia" w:ascii="宋体" w:hAnsi="宋体" w:eastAsia="宋体" w:cs="宋体"/>
          <w:b w:val="0"/>
          <w:bCs/>
          <w:sz w:val="24"/>
          <w:szCs w:val="24"/>
        </w:rPr>
        <w:t>正常运行</w:t>
      </w:r>
      <w:r>
        <w:rPr>
          <w:rFonts w:hint="eastAsia" w:ascii="宋体" w:hAnsi="宋体" w:eastAsia="宋体" w:cs="宋体"/>
          <w:b w:val="0"/>
          <w:bCs/>
          <w:sz w:val="24"/>
          <w:szCs w:val="24"/>
          <w:lang w:val="en-US" w:eastAsia="zh-CN"/>
        </w:rPr>
        <w:t>10天</w:t>
      </w:r>
      <w:r>
        <w:rPr>
          <w:rFonts w:hint="eastAsia" w:ascii="宋体" w:hAnsi="宋体" w:eastAsia="宋体" w:cs="宋体"/>
          <w:b w:val="0"/>
          <w:bCs/>
          <w:sz w:val="24"/>
          <w:szCs w:val="24"/>
        </w:rPr>
        <w:t>后</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乙方开具对应数额的符合甲方财务要求的正式发票后，甲方在审批完成后7 日内支付100%款项。</w:t>
      </w:r>
    </w:p>
    <w:p>
      <w:pPr>
        <w:autoSpaceDE w:val="0"/>
        <w:spacing w:line="48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5、甲方义务：</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cs="宋体"/>
          <w:b w:val="0"/>
          <w:bCs/>
          <w:sz w:val="24"/>
          <w:szCs w:val="24"/>
          <w:lang w:val="en-US" w:eastAsia="zh-CN"/>
        </w:rPr>
        <w:t>1</w:t>
      </w:r>
      <w:r>
        <w:rPr>
          <w:rFonts w:hint="eastAsia" w:ascii="宋体" w:hAnsi="宋体" w:eastAsia="宋体" w:cs="宋体"/>
          <w:b w:val="0"/>
          <w:bCs/>
          <w:sz w:val="24"/>
          <w:szCs w:val="24"/>
        </w:rPr>
        <w:t>甲方需为乙方履行本合同约定服务提供相应的配合，派人员协助乙方进行工作，帮助开门及协调水电使用，并协调物业等第三方进行配合。</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cs="宋体"/>
          <w:b w:val="0"/>
          <w:bCs/>
          <w:sz w:val="24"/>
          <w:szCs w:val="24"/>
          <w:lang w:val="en-US" w:eastAsia="zh-CN"/>
        </w:rPr>
        <w:t>2</w:t>
      </w:r>
      <w:r>
        <w:rPr>
          <w:rFonts w:hint="eastAsia" w:ascii="宋体" w:hAnsi="宋体" w:cs="宋体"/>
          <w:b w:val="0"/>
          <w:bCs/>
          <w:sz w:val="24"/>
          <w:szCs w:val="24"/>
          <w:lang w:eastAsia="zh-CN"/>
        </w:rPr>
        <w:t>项目</w:t>
      </w:r>
      <w:r>
        <w:rPr>
          <w:rFonts w:hint="eastAsia" w:ascii="宋体" w:hAnsi="宋体" w:eastAsia="宋体" w:cs="宋体"/>
          <w:b w:val="0"/>
          <w:bCs/>
          <w:sz w:val="24"/>
          <w:szCs w:val="24"/>
        </w:rPr>
        <w:t>完成后，由乙方向甲方提供作业报告书，甲方应安排人员当场进行验收，验收合格对作业报告书进行盖章/签字确认，即视为甲方对乙方提供的服务表示认可。若因甲方原因导致未能及时验收的，则乙方提交作业报告书之日视为验收合格日。</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cs="宋体"/>
          <w:b w:val="0"/>
          <w:bCs/>
          <w:sz w:val="24"/>
          <w:szCs w:val="24"/>
          <w:lang w:val="en-US" w:eastAsia="zh-CN"/>
        </w:rPr>
        <w:t>3</w:t>
      </w:r>
      <w:r>
        <w:rPr>
          <w:rFonts w:hint="eastAsia" w:ascii="宋体" w:hAnsi="宋体" w:eastAsia="宋体" w:cs="宋体"/>
          <w:b w:val="0"/>
          <w:bCs/>
          <w:sz w:val="24"/>
          <w:szCs w:val="24"/>
        </w:rPr>
        <w:t>甲方应按合同约定向乙方支付服务费用。</w:t>
      </w:r>
    </w:p>
    <w:p>
      <w:pPr>
        <w:autoSpaceDE w:val="0"/>
        <w:spacing w:line="48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6、乙方义务：</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6.1</w:t>
      </w:r>
      <w:r>
        <w:rPr>
          <w:rFonts w:hint="eastAsia" w:ascii="宋体" w:hAnsi="宋体" w:eastAsia="宋体" w:cs="宋体"/>
          <w:b w:val="0"/>
          <w:bCs/>
          <w:sz w:val="24"/>
          <w:szCs w:val="24"/>
        </w:rPr>
        <w:t>乙方应在约定的工期内完成</w:t>
      </w:r>
      <w:r>
        <w:rPr>
          <w:rFonts w:hint="eastAsia" w:ascii="宋体" w:hAnsi="宋体" w:cs="宋体"/>
          <w:b w:val="0"/>
          <w:bCs/>
          <w:sz w:val="24"/>
          <w:szCs w:val="24"/>
          <w:lang w:eastAsia="zh-CN"/>
        </w:rPr>
        <w:t>项目</w:t>
      </w:r>
      <w:r>
        <w:rPr>
          <w:rFonts w:hint="eastAsia" w:ascii="宋体" w:hAnsi="宋体" w:eastAsia="宋体" w:cs="宋体"/>
          <w:b w:val="0"/>
          <w:bCs/>
          <w:sz w:val="24"/>
          <w:szCs w:val="24"/>
        </w:rPr>
        <w:t>，如遇特殊情况无法完成的，应及时通知甲方，双方协商一致后再行确定工期。</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6.2</w:t>
      </w:r>
      <w:r>
        <w:rPr>
          <w:rFonts w:hint="eastAsia" w:ascii="宋体" w:hAnsi="宋体" w:eastAsia="宋体" w:cs="宋体"/>
          <w:b w:val="0"/>
          <w:bCs/>
          <w:sz w:val="24"/>
          <w:szCs w:val="24"/>
        </w:rPr>
        <w:t>乙方在进行工作时应遵守甲方书面告知的各项管理制度及安全操作制度，如有争议应通知甲方相关人员解决，不得与甲方及第三方工作人员发生冲突。</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6.3</w:t>
      </w:r>
      <w:r>
        <w:rPr>
          <w:rFonts w:hint="eastAsia" w:ascii="宋体" w:hAnsi="宋体" w:cs="宋体"/>
          <w:b w:val="0"/>
          <w:bCs/>
          <w:sz w:val="24"/>
          <w:szCs w:val="24"/>
          <w:lang w:val="en-US" w:eastAsia="zh-CN"/>
        </w:rPr>
        <w:t>本项目</w:t>
      </w:r>
      <w:r>
        <w:rPr>
          <w:rFonts w:hint="eastAsia" w:ascii="宋体" w:hAnsi="宋体" w:eastAsia="宋体" w:cs="宋体"/>
          <w:b w:val="0"/>
          <w:bCs/>
          <w:sz w:val="24"/>
          <w:szCs w:val="24"/>
        </w:rPr>
        <w:t>工作完成后，应及时清理</w:t>
      </w:r>
      <w:r>
        <w:rPr>
          <w:rFonts w:hint="eastAsia" w:ascii="宋体" w:hAnsi="宋体" w:cs="宋体"/>
          <w:b w:val="0"/>
          <w:bCs/>
          <w:sz w:val="24"/>
          <w:szCs w:val="24"/>
          <w:lang w:eastAsia="zh-CN"/>
        </w:rPr>
        <w:t>项目</w:t>
      </w:r>
      <w:r>
        <w:rPr>
          <w:rFonts w:hint="eastAsia" w:ascii="宋体" w:hAnsi="宋体" w:eastAsia="宋体" w:cs="宋体"/>
          <w:b w:val="0"/>
          <w:bCs/>
          <w:sz w:val="24"/>
          <w:szCs w:val="24"/>
        </w:rPr>
        <w:t>过程中产生的垃圾，做到工完场清。</w:t>
      </w:r>
    </w:p>
    <w:p>
      <w:pPr>
        <w:numPr>
          <w:ilvl w:val="0"/>
          <w:numId w:val="0"/>
        </w:numPr>
        <w:tabs>
          <w:tab w:val="left" w:pos="142"/>
        </w:tabs>
        <w:spacing w:line="360" w:lineRule="auto"/>
        <w:ind w:firstLine="240" w:firstLineChars="100"/>
        <w:rPr>
          <w:rFonts w:hint="eastAsia" w:ascii="宋体" w:hAnsi="宋体" w:eastAsia="宋体" w:cs="宋体"/>
          <w:bCs/>
          <w:kern w:val="2"/>
          <w:sz w:val="24"/>
          <w:szCs w:val="24"/>
          <w:shd w:val="clear" w:color="auto" w:fill="auto"/>
          <w:lang w:bidi="ar-SA"/>
        </w:rPr>
      </w:pPr>
      <w:r>
        <w:rPr>
          <w:rFonts w:hint="eastAsia" w:ascii="宋体" w:hAnsi="宋体" w:eastAsia="宋体" w:cs="宋体"/>
          <w:b w:val="0"/>
          <w:bCs/>
          <w:kern w:val="2"/>
          <w:sz w:val="24"/>
          <w:szCs w:val="24"/>
          <w:lang w:val="en-US" w:eastAsia="zh-CN" w:bidi="ar-SA"/>
        </w:rPr>
        <w:t>6.4</w:t>
      </w:r>
      <w:r>
        <w:rPr>
          <w:rFonts w:hint="eastAsia" w:ascii="宋体" w:hAnsi="宋体" w:eastAsia="宋体" w:cs="宋体"/>
          <w:bCs/>
          <w:kern w:val="2"/>
          <w:sz w:val="24"/>
          <w:szCs w:val="24"/>
          <w:shd w:val="clear" w:color="auto" w:fill="auto"/>
          <w:lang w:bidi="ar-SA"/>
        </w:rPr>
        <w:t>验收合格后12个月</w:t>
      </w:r>
      <w:r>
        <w:rPr>
          <w:rFonts w:hint="eastAsia" w:ascii="宋体" w:hAnsi="宋体" w:cs="宋体"/>
          <w:bCs/>
          <w:kern w:val="2"/>
          <w:sz w:val="24"/>
          <w:szCs w:val="24"/>
          <w:shd w:val="clear" w:color="auto" w:fill="auto"/>
          <w:lang w:eastAsia="zh-CN" w:bidi="ar-SA"/>
        </w:rPr>
        <w:t>为</w:t>
      </w:r>
      <w:r>
        <w:rPr>
          <w:rFonts w:hint="eastAsia" w:ascii="宋体" w:hAnsi="宋体" w:eastAsia="宋体" w:cs="宋体"/>
          <w:bCs/>
          <w:kern w:val="2"/>
          <w:sz w:val="24"/>
          <w:szCs w:val="24"/>
          <w:shd w:val="clear" w:color="auto" w:fill="auto"/>
          <w:lang w:bidi="ar-SA"/>
        </w:rPr>
        <w:t>质保期，</w:t>
      </w:r>
      <w:r>
        <w:rPr>
          <w:rFonts w:hint="eastAsia" w:ascii="宋体" w:hAnsi="宋体" w:cs="宋体"/>
          <w:bCs/>
          <w:kern w:val="2"/>
          <w:sz w:val="24"/>
          <w:szCs w:val="24"/>
          <w:shd w:val="clear" w:color="auto" w:fill="auto"/>
          <w:lang w:eastAsia="zh-CN" w:bidi="ar-SA"/>
        </w:rPr>
        <w:t>质保期内</w:t>
      </w:r>
      <w:r>
        <w:rPr>
          <w:rFonts w:hint="eastAsia" w:ascii="宋体" w:hAnsi="宋体" w:eastAsia="宋体" w:cs="宋体"/>
          <w:bCs/>
          <w:kern w:val="2"/>
          <w:sz w:val="24"/>
          <w:szCs w:val="24"/>
          <w:shd w:val="clear" w:color="auto" w:fill="auto"/>
          <w:lang w:bidi="ar-SA"/>
        </w:rPr>
        <w:t>如经维修，乙方所更换的设备、材料仍无法达到正常使用标准的，乙方须进行无条件更换。</w:t>
      </w:r>
    </w:p>
    <w:p>
      <w:pPr>
        <w:numPr>
          <w:ilvl w:val="0"/>
          <w:numId w:val="0"/>
        </w:numPr>
        <w:tabs>
          <w:tab w:val="left" w:pos="142"/>
        </w:tabs>
        <w:spacing w:line="360" w:lineRule="auto"/>
        <w:ind w:firstLine="240" w:firstLineChars="100"/>
        <w:rPr>
          <w:rFonts w:ascii="宋体" w:hAnsi="宋体" w:eastAsia="宋体" w:cs="宋体"/>
          <w:sz w:val="21"/>
          <w:szCs w:val="21"/>
          <w:shd w:val="clear" w:color="auto" w:fill="FFFFFF"/>
        </w:rPr>
      </w:pPr>
      <w:r>
        <w:rPr>
          <w:rFonts w:hint="eastAsia" w:ascii="宋体" w:hAnsi="宋体" w:eastAsia="宋体" w:cs="宋体"/>
          <w:bCs/>
          <w:sz w:val="24"/>
          <w:szCs w:val="24"/>
          <w:shd w:val="clear" w:color="auto" w:fill="auto"/>
          <w:lang w:val="en-US" w:eastAsia="zh-CN"/>
        </w:rPr>
        <w:t>6.5</w:t>
      </w:r>
      <w:r>
        <w:rPr>
          <w:rFonts w:hint="eastAsia" w:ascii="宋体" w:hAnsi="宋体" w:eastAsia="宋体" w:cs="宋体"/>
          <w:bCs/>
          <w:sz w:val="24"/>
          <w:szCs w:val="24"/>
          <w:shd w:val="clear" w:color="auto" w:fill="auto"/>
        </w:rPr>
        <w:t>乙方在作业过程中应注重安全文明施工，如因乙方原因导致其自身、甲方、第三方人身、财产损失的，由乙方承担所有责任。</w:t>
      </w:r>
    </w:p>
    <w:p>
      <w:pPr>
        <w:autoSpaceDE w:val="0"/>
        <w:spacing w:line="48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7、违约责任</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、除不可抗力因素外，乙方有下列情形之一的，甲方有权解除合同，乙方按照合同总金额的</w:t>
      </w:r>
      <w:r>
        <w:rPr>
          <w:rFonts w:hint="eastAsia" w:ascii="宋体" w:hAnsi="宋体" w:eastAsia="宋体" w:cs="宋体"/>
          <w:sz w:val="24"/>
          <w:szCs w:val="24"/>
          <w:lang w:val="en-US" w:eastAsia="zh-CN"/>
        </w:rPr>
        <w:t>10</w:t>
      </w:r>
      <w:r>
        <w:rPr>
          <w:rFonts w:hint="eastAsia" w:ascii="宋体" w:hAnsi="宋体" w:eastAsia="宋体" w:cs="宋体"/>
          <w:sz w:val="24"/>
          <w:szCs w:val="24"/>
        </w:rPr>
        <w:t>%支付违约金，若违约金不足以抵付甲方损失的，乙方还应根据甲方实际经济损失补足差额。</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（1）拒绝履行合同义务，擅自解除合同的；</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（2）乙方因自身经营原因，无法继续履行合同，要求终止合同；</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（3）乙方因经营服务无法达到招标响应技术要求或服务无法达到约定标准的，甲方有权要求乙方限期整改，逾期未整改或整改后仍未达到甲方要求的，甲方为完成整改要求而产生的支出费用由乙方承担。</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（4）未经甲方同意，乙方转包、分包合同事务，在承包区域内从事未经甲方认可的承包工作。</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（5）乙方出现重大管理不到位（如已影响甲方公众形象、声誉的），有多次投诉而得不到纠正的。</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（6）合同约定的甲方可以解除合同的其他情形。</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2、服务期间，非不可抗力，甲方擅自解除本合同，甲方按照合同总金额的</w:t>
      </w:r>
      <w:r>
        <w:rPr>
          <w:rFonts w:hint="eastAsia" w:ascii="宋体" w:hAnsi="宋体" w:eastAsia="宋体" w:cs="宋体"/>
          <w:sz w:val="24"/>
          <w:szCs w:val="24"/>
          <w:lang w:val="en-US" w:eastAsia="zh-CN"/>
        </w:rPr>
        <w:t>10</w:t>
      </w:r>
      <w:r>
        <w:rPr>
          <w:rFonts w:hint="eastAsia" w:ascii="宋体" w:hAnsi="宋体" w:eastAsia="宋体" w:cs="宋体"/>
          <w:sz w:val="24"/>
          <w:szCs w:val="24"/>
        </w:rPr>
        <w:t>%支付违约金。若违约金不足以抵付乙方损失的，甲方还应根据乙方实际经济损失补足差额。</w:t>
      </w:r>
    </w:p>
    <w:p>
      <w:pPr>
        <w:autoSpaceDE w:val="0"/>
        <w:spacing w:line="360" w:lineRule="auto"/>
        <w:ind w:firstLine="240" w:firstLineChars="100"/>
        <w:rPr>
          <w:rFonts w:hint="eastAsia" w:ascii="宋体" w:hAnsi="宋体" w:eastAsia="宋体" w:cs="宋体"/>
          <w:b/>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3、因不可抗力因素造成本合同无法执行，任意一方可终止本合同，无需做出任何赔偿。经双方协商同意可终止部分或全部合同的，无须承担违约责任。</w:t>
      </w:r>
    </w:p>
    <w:p>
      <w:pPr>
        <w:autoSpaceDE w:val="0"/>
        <w:spacing w:line="48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8、争议解决</w:t>
      </w:r>
    </w:p>
    <w:p>
      <w:pPr>
        <w:autoSpaceDE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本合同未尽事宜由双方协商解决，如协商不成，双方同意将本合同</w:t>
      </w:r>
      <w:r>
        <w:rPr>
          <w:rFonts w:hint="eastAsia" w:ascii="宋体" w:hAnsi="宋体" w:cs="宋体"/>
          <w:sz w:val="24"/>
          <w:szCs w:val="24"/>
          <w:lang w:eastAsia="zh-CN"/>
        </w:rPr>
        <w:t>引起的</w:t>
      </w:r>
      <w:r>
        <w:rPr>
          <w:rFonts w:hint="eastAsia" w:ascii="宋体" w:hAnsi="宋体" w:eastAsia="宋体" w:cs="宋体"/>
          <w:sz w:val="24"/>
          <w:szCs w:val="24"/>
        </w:rPr>
        <w:t>争议提交</w:t>
      </w:r>
      <w:r>
        <w:rPr>
          <w:rFonts w:hint="eastAsia" w:ascii="宋体" w:hAnsi="宋体" w:eastAsia="宋体" w:cs="宋体"/>
          <w:sz w:val="24"/>
          <w:szCs w:val="24"/>
          <w:lang w:eastAsia="zh-CN"/>
        </w:rPr>
        <w:t>甲方所在地人民法院</w:t>
      </w:r>
      <w:r>
        <w:rPr>
          <w:rFonts w:hint="eastAsia" w:ascii="宋体" w:hAnsi="宋体" w:eastAsia="宋体" w:cs="宋体"/>
          <w:sz w:val="24"/>
          <w:szCs w:val="24"/>
        </w:rPr>
        <w:t>。</w:t>
      </w:r>
    </w:p>
    <w:p>
      <w:pPr>
        <w:autoSpaceDE w:val="0"/>
        <w:spacing w:line="48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9、合同生效</w:t>
      </w:r>
    </w:p>
    <w:p>
      <w:pPr>
        <w:autoSpaceDE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合同经双方法定代表人或授权代表签字并加盖单位公章后生效。</w:t>
      </w:r>
    </w:p>
    <w:p>
      <w:pPr>
        <w:autoSpaceDE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.2、</w:t>
      </w:r>
      <w:r>
        <w:rPr>
          <w:rFonts w:hint="eastAsia" w:ascii="宋体" w:hAnsi="宋体" w:eastAsia="宋体" w:cs="宋体"/>
          <w:sz w:val="24"/>
          <w:szCs w:val="24"/>
        </w:rPr>
        <w:t>本合同未尽事宜，遵照《民法典》有关条文执行。</w:t>
      </w:r>
    </w:p>
    <w:p>
      <w:pPr>
        <w:autoSpaceDE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本合同一式四份</w:t>
      </w:r>
      <w:r>
        <w:rPr>
          <w:rFonts w:hint="eastAsia" w:ascii="宋体" w:hAnsi="宋体" w:eastAsia="宋体" w:cs="宋体"/>
          <w:sz w:val="24"/>
          <w:szCs w:val="24"/>
        </w:rPr>
        <w:t>，甲方</w:t>
      </w:r>
      <w:r>
        <w:rPr>
          <w:rFonts w:hint="eastAsia" w:ascii="宋体" w:hAnsi="宋体" w:eastAsia="宋体" w:cs="宋体"/>
          <w:sz w:val="24"/>
          <w:szCs w:val="24"/>
          <w:lang w:eastAsia="zh-CN"/>
        </w:rPr>
        <w:t>贰</w:t>
      </w:r>
      <w:r>
        <w:rPr>
          <w:rFonts w:hint="eastAsia" w:ascii="宋体" w:hAnsi="宋体" w:eastAsia="宋体" w:cs="宋体"/>
          <w:sz w:val="24"/>
          <w:szCs w:val="24"/>
        </w:rPr>
        <w:t>份、乙方贰份，经双方签字、盖公章后生效。</w:t>
      </w:r>
    </w:p>
    <w:p>
      <w:pPr>
        <w:autoSpaceDE w:val="0"/>
        <w:spacing w:line="480" w:lineRule="auto"/>
        <w:rPr>
          <w:rFonts w:hint="eastAsia" w:ascii="宋体" w:hAnsi="宋体" w:eastAsia="宋体" w:cs="宋体"/>
          <w:b/>
          <w:bCs/>
          <w:sz w:val="24"/>
          <w:szCs w:val="24"/>
        </w:rPr>
      </w:pPr>
      <w:r>
        <w:rPr>
          <w:rFonts w:hint="eastAsia" w:ascii="宋体" w:hAnsi="宋体" w:cs="宋体"/>
          <w:b/>
          <w:bCs/>
          <w:sz w:val="24"/>
          <w:szCs w:val="24"/>
          <w:lang w:val="en-US" w:eastAsia="zh-CN"/>
        </w:rPr>
        <w:t>10</w:t>
      </w:r>
      <w:r>
        <w:rPr>
          <w:rFonts w:hint="eastAsia" w:ascii="宋体" w:hAnsi="宋体" w:eastAsia="宋体" w:cs="宋体"/>
          <w:b/>
          <w:bCs/>
          <w:sz w:val="24"/>
          <w:szCs w:val="24"/>
          <w:lang w:eastAsia="zh-CN"/>
        </w:rPr>
        <w:t>、</w:t>
      </w:r>
      <w:r>
        <w:rPr>
          <w:rFonts w:hint="eastAsia" w:ascii="宋体" w:hAnsi="宋体" w:eastAsia="宋体" w:cs="宋体"/>
          <w:b/>
          <w:bCs/>
          <w:sz w:val="24"/>
          <w:szCs w:val="24"/>
        </w:rPr>
        <w:t>其他</w:t>
      </w:r>
    </w:p>
    <w:p>
      <w:pPr>
        <w:autoSpaceDE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如有其他补充说明，在合同签署时约定。</w:t>
      </w:r>
    </w:p>
    <w:p>
      <w:pPr>
        <w:autoSpaceDE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.1</w:t>
      </w:r>
      <w:r>
        <w:rPr>
          <w:rFonts w:hint="eastAsia" w:ascii="宋体" w:hAnsi="宋体" w:eastAsia="宋体" w:cs="宋体"/>
          <w:sz w:val="24"/>
          <w:szCs w:val="24"/>
        </w:rPr>
        <w:t>、与本合同有关的招标文件、投标文件和承诺书具有同等法律效力。</w:t>
      </w:r>
    </w:p>
    <w:p>
      <w:pPr>
        <w:autoSpaceDE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.2</w:t>
      </w:r>
      <w:r>
        <w:rPr>
          <w:rFonts w:hint="eastAsia" w:ascii="宋体" w:hAnsi="宋体" w:eastAsia="宋体" w:cs="宋体"/>
          <w:sz w:val="24"/>
          <w:szCs w:val="24"/>
        </w:rPr>
        <w:t>、本合同的内容，如与中华人民共和国相关法律、法规相抵触，以相关法律、法规为准。</w:t>
      </w:r>
    </w:p>
    <w:p>
      <w:pPr>
        <w:spacing w:line="360" w:lineRule="auto"/>
        <w:rPr>
          <w:rFonts w:hint="eastAsia" w:ascii="宋体" w:hAnsi="宋体" w:eastAsia="宋体" w:cs="宋体"/>
          <w:sz w:val="24"/>
          <w:szCs w:val="24"/>
        </w:rPr>
      </w:pPr>
    </w:p>
    <w:p>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甲方：温州医科大学附属第二医院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p>
    <w:p>
      <w:pPr>
        <w:spacing w:line="48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（盖章）                            （盖章）</w:t>
      </w:r>
    </w:p>
    <w:p>
      <w:pPr>
        <w:tabs>
          <w:tab w:val="left" w:pos="6300"/>
        </w:tabs>
        <w:spacing w:line="480" w:lineRule="auto"/>
        <w:ind w:left="5740" w:hanging="4920" w:hangingChars="205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pPr>
        <w:tabs>
          <w:tab w:val="left" w:pos="6300"/>
        </w:tabs>
        <w:spacing w:line="480" w:lineRule="auto"/>
        <w:rPr>
          <w:rFonts w:hint="eastAsia" w:ascii="宋体" w:hAnsi="宋体" w:eastAsia="宋体" w:cs="宋体"/>
          <w:sz w:val="24"/>
          <w:szCs w:val="24"/>
        </w:rPr>
      </w:pPr>
      <w:r>
        <w:rPr>
          <w:rFonts w:hint="eastAsia" w:ascii="宋体" w:hAnsi="宋体" w:eastAsia="宋体" w:cs="宋体"/>
          <w:sz w:val="24"/>
          <w:szCs w:val="24"/>
        </w:rPr>
        <w:t xml:space="preserve">代表人：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代表人： </w:t>
      </w:r>
    </w:p>
    <w:p>
      <w:pPr>
        <w:tabs>
          <w:tab w:val="left" w:pos="6300"/>
        </w:tabs>
        <w:spacing w:line="480" w:lineRule="auto"/>
        <w:rPr>
          <w:rFonts w:hint="eastAsia" w:ascii="宋体" w:hAnsi="宋体" w:eastAsia="宋体" w:cs="宋体"/>
          <w:sz w:val="24"/>
          <w:szCs w:val="24"/>
        </w:rPr>
      </w:pPr>
      <w:r>
        <w:rPr>
          <w:rFonts w:hint="eastAsia" w:ascii="宋体" w:hAnsi="宋体" w:eastAsia="宋体" w:cs="宋体"/>
          <w:sz w:val="24"/>
          <w:szCs w:val="24"/>
        </w:rPr>
        <w:t xml:space="preserve">电话：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电话： </w:t>
      </w:r>
    </w:p>
    <w:p>
      <w:pPr>
        <w:tabs>
          <w:tab w:val="left" w:pos="6300"/>
        </w:tabs>
        <w:spacing w:line="480" w:lineRule="auto"/>
        <w:ind w:left="3360" w:hanging="3360" w:hangingChars="1400"/>
        <w:rPr>
          <w:rFonts w:hint="eastAsia" w:ascii="宋体" w:hAnsi="宋体" w:eastAsia="宋体" w:cs="宋体"/>
          <w:sz w:val="24"/>
          <w:szCs w:val="24"/>
        </w:rPr>
      </w:pPr>
      <w:r>
        <w:rPr>
          <w:rFonts w:hint="eastAsia" w:ascii="宋体" w:hAnsi="宋体" w:eastAsia="宋体" w:cs="宋体"/>
          <w:sz w:val="24"/>
          <w:szCs w:val="24"/>
        </w:rPr>
        <w:t xml:space="preserve">开户行：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开户行：</w:t>
      </w:r>
    </w:p>
    <w:p>
      <w:pPr>
        <w:tabs>
          <w:tab w:val="left" w:pos="6300"/>
        </w:tabs>
        <w:spacing w:line="480" w:lineRule="auto"/>
        <w:rPr>
          <w:rFonts w:hint="eastAsia" w:ascii="宋体" w:hAnsi="宋体" w:eastAsia="宋体" w:cs="宋体"/>
          <w:sz w:val="24"/>
          <w:szCs w:val="24"/>
        </w:rPr>
      </w:pPr>
      <w:r>
        <w:rPr>
          <w:rFonts w:hint="eastAsia" w:ascii="宋体" w:hAnsi="宋体" w:eastAsia="宋体" w:cs="宋体"/>
          <w:sz w:val="24"/>
          <w:szCs w:val="24"/>
        </w:rPr>
        <w:t xml:space="preserve">账号：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账号：</w:t>
      </w:r>
    </w:p>
    <w:p>
      <w:pPr>
        <w:tabs>
          <w:tab w:val="left" w:pos="142"/>
        </w:tabs>
        <w:spacing w:line="480" w:lineRule="auto"/>
        <w:rPr>
          <w:rFonts w:hint="eastAsia" w:ascii="宋体" w:hAnsi="宋体" w:eastAsia="宋体" w:cs="宋体"/>
          <w:b/>
          <w:sz w:val="24"/>
          <w:szCs w:val="24"/>
        </w:rPr>
      </w:pPr>
    </w:p>
    <w:p>
      <w:pPr>
        <w:spacing w:line="360" w:lineRule="auto"/>
      </w:pPr>
    </w:p>
    <w:p>
      <w:pPr>
        <w:spacing w:line="360" w:lineRule="auto"/>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3B1EF"/>
    <w:multiLevelType w:val="singleLevel"/>
    <w:tmpl w:val="9F03B1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MGNiY2RjMjExOGZiNGE3NjBlMjEwZDlkNmM3ZjgifQ=="/>
  </w:docVars>
  <w:rsids>
    <w:rsidRoot w:val="37027C6A"/>
    <w:rsid w:val="2B7D3C27"/>
    <w:rsid w:val="37027C6A"/>
    <w:rsid w:val="4D960E3B"/>
    <w:rsid w:val="58DE5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2023-06-26T05:37:00Z</dcterms:created>
  <dc:creator>胡</dc:creator>
  <cp:lastModifiedBy>a10</cp:lastModifiedBy>
  <dcterms:modified xsi:type="dcterms:W3CDTF">2023-10-13T06:57:21Z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F4B76990318546A388B987156AF796C1_13</vt:lpwstr>
  </property>
</Properties>
</file>