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  <w:bookmarkStart w:id="0" w:name="_GoBack"/>
      <w:bookmarkEnd w:id="0"/>
    </w:p>
    <w:p>
      <w:pPr>
        <w:pStyle w:val="13"/>
        <w:snapToGrid w:val="0"/>
        <w:spacing w:line="288" w:lineRule="auto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表1鹿城院区6幢3楼眼科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门诊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、1幢1楼口腔科和放射科</w:t>
      </w:r>
    </w:p>
    <w:p>
      <w:pPr>
        <w:pStyle w:val="13"/>
        <w:snapToGrid w:val="0"/>
        <w:spacing w:line="288" w:lineRule="auto"/>
        <w:ind w:firstLine="0" w:firstLineChars="0"/>
        <w:jc w:val="center"/>
        <w:rPr>
          <w:rFonts w:asciiTheme="minorHAnsi" w:hAnsiTheme="minorHAnsi" w:cstheme="minorBidi"/>
          <w:b/>
          <w:sz w:val="21"/>
          <w:szCs w:val="2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区域文化建设项目清单和材质要求</w:t>
      </w:r>
    </w:p>
    <w:tbl>
      <w:tblPr>
        <w:tblStyle w:val="7"/>
        <w:tblW w:w="6091" w:type="pct"/>
        <w:tblInd w:w="-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273"/>
        <w:gridCol w:w="1211"/>
        <w:gridCol w:w="3459"/>
        <w:gridCol w:w="75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项目和位置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规格（cm）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1幢1楼放射科诊室牌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25*15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3mm亚克力UV多层定制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1幢1楼放射科CT，DR标识牌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206*70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1幢1楼放射科1米线安全标识线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367*10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1幢1楼放射科取片处标识牌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103*22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10mm雪弗字UV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1幢1楼放射科CT治疗室标识牌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89*76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透明膜UV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1幢1楼放射科工作人员入口标识牌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120*37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1幢1楼卫生间标识牌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92*24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1幢1楼放射科宣教资料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40*60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KT板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1幢1楼口腔科诊室牌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25*15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3mm亚克力UV多层定制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1幢1楼口腔科功能室牌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100*15.5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1幢1楼口腔科分诊台标识牌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170*21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10mm雪弗字UV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1幢1楼口腔科1米线安全标识线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250*10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1幢1楼口腔科门诊导视牌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221*40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1幢1楼口腔科诊室导视牌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238*40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6幢3楼眼科诊室牌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30*17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3mm亚克力UV多层定制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6幢3楼眼科女卫生间标识牌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60*15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6幢3楼眼科功能房立牌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30*17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3mm亚克力UV多层定制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6幢3楼眼科301室，视功能检查室标识牌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25*15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6幢3楼眼科门诊导视牌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238*50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6幢3楼眼科科室导视牌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216*60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6幢3楼眼科楼层导视牌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155*81.5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3mm亚克力UV，5mm雪弗板UV，透明膜UV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6幢3楼眼科导视地贴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6幢3楼眼科检查候检区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400*100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6幢3楼眼科门诊候诊区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350*100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6幢3楼眼科诊室墙贴牌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25*35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不锈钢金属字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6幢3楼眼科安全导视地贴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6幢3楼眼科5S贴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10*10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6幢3楼眼科推拉标识牌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10*10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6幢3楼眼科分诊台背景字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246*77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15mm雪弗字UV，不锈钢金属字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6幢3楼眼科楼梯内导视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250*142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3mm雪弗字UV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6幢3楼眼科墙面导视墙牌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50*71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6幢3楼眼科门顶导视牌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5mm亚克力UV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6幢3楼眼科诊室墙贴牌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110*60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不锈钢金属字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6幢3楼眼科特检刷卡处标识牌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100*30</w:t>
            </w: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不锈钢金属字</w:t>
            </w: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</w:t>
            </w:r>
          </w:p>
        </w:tc>
        <w:tc>
          <w:tcPr>
            <w:tcW w:w="583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</w:tr>
    </w:tbl>
    <w:p>
      <w:pPr>
        <w:pStyle w:val="13"/>
        <w:snapToGrid w:val="0"/>
        <w:spacing w:line="288" w:lineRule="auto"/>
        <w:ind w:firstLine="0" w:firstLineChars="0"/>
        <w:rPr>
          <w:b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40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</w:p>
    <w:p>
      <w:pPr>
        <w:pStyle w:val="13"/>
        <w:snapToGrid w:val="0"/>
        <w:spacing w:line="240" w:lineRule="auto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3"/>
        <w:snapToGrid w:val="0"/>
        <w:spacing w:line="288" w:lineRule="auto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表2 鹿城院区6幢3楼眼科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门诊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、1幢1楼口腔科和放射科</w:t>
      </w:r>
    </w:p>
    <w:p>
      <w:pPr>
        <w:pStyle w:val="13"/>
        <w:snapToGrid w:val="0"/>
        <w:spacing w:line="288" w:lineRule="auto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区域文化建设项目报价</w:t>
      </w:r>
    </w:p>
    <w:tbl>
      <w:tblPr>
        <w:tblStyle w:val="7"/>
        <w:tblW w:w="6091" w:type="pct"/>
        <w:tblInd w:w="-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988"/>
        <w:gridCol w:w="1569"/>
        <w:gridCol w:w="1542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材质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数量(单位）</w:t>
            </w: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KT板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不锈钢金属字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车贴UV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3mm亚克力UV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5mm亚克力UV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5mm雪弗板UV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3mm雪弗字UV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10mm雪弗字UV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15mm雪弗字UV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透明膜UV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1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3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3mm亚克力UV多层定制</w:t>
            </w:r>
          </w:p>
        </w:tc>
        <w:tc>
          <w:tcPr>
            <w:tcW w:w="756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333333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6" w:type="pct"/>
            <w:gridSpan w:val="4"/>
            <w:shd w:val="clear" w:color="auto" w:fill="FFFFFF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43" w:type="pct"/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rPr>
          <w:rFonts w:ascii="宋体" w:hAnsi="宋体" w:cs="宋体"/>
          <w:color w:val="333333"/>
          <w:kern w:val="0"/>
          <w:sz w:val="16"/>
          <w:szCs w:val="1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7039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JmNDFiYzc2ZWRiYzU2YTRiMTJjMjA1ZTE5YWE4NjgifQ=="/>
  </w:docVars>
  <w:rsids>
    <w:rsidRoot w:val="001C6C92"/>
    <w:rsid w:val="0001030D"/>
    <w:rsid w:val="00064104"/>
    <w:rsid w:val="00065AE0"/>
    <w:rsid w:val="000B3A8B"/>
    <w:rsid w:val="000C2B0F"/>
    <w:rsid w:val="000D59AC"/>
    <w:rsid w:val="001504D7"/>
    <w:rsid w:val="0015356A"/>
    <w:rsid w:val="00161236"/>
    <w:rsid w:val="001640EB"/>
    <w:rsid w:val="001B54BD"/>
    <w:rsid w:val="001C6C92"/>
    <w:rsid w:val="002A3122"/>
    <w:rsid w:val="002A380D"/>
    <w:rsid w:val="002D0F52"/>
    <w:rsid w:val="003273DB"/>
    <w:rsid w:val="00345B08"/>
    <w:rsid w:val="00364464"/>
    <w:rsid w:val="003854A3"/>
    <w:rsid w:val="00390531"/>
    <w:rsid w:val="003D0149"/>
    <w:rsid w:val="003F2BB5"/>
    <w:rsid w:val="00494C81"/>
    <w:rsid w:val="004971CE"/>
    <w:rsid w:val="005B6C3B"/>
    <w:rsid w:val="005D24E0"/>
    <w:rsid w:val="006548E6"/>
    <w:rsid w:val="00673B11"/>
    <w:rsid w:val="0069364E"/>
    <w:rsid w:val="006A71F5"/>
    <w:rsid w:val="006B476C"/>
    <w:rsid w:val="006D149E"/>
    <w:rsid w:val="006F1A8A"/>
    <w:rsid w:val="007154BC"/>
    <w:rsid w:val="007D53D2"/>
    <w:rsid w:val="007E1456"/>
    <w:rsid w:val="007E503E"/>
    <w:rsid w:val="00841E2E"/>
    <w:rsid w:val="00843F07"/>
    <w:rsid w:val="00853AC4"/>
    <w:rsid w:val="00866BAB"/>
    <w:rsid w:val="008F7A82"/>
    <w:rsid w:val="00942916"/>
    <w:rsid w:val="009505A2"/>
    <w:rsid w:val="009634CF"/>
    <w:rsid w:val="00992737"/>
    <w:rsid w:val="009D580F"/>
    <w:rsid w:val="009F3747"/>
    <w:rsid w:val="00A17FE2"/>
    <w:rsid w:val="00A21DAA"/>
    <w:rsid w:val="00A32D10"/>
    <w:rsid w:val="00A4565C"/>
    <w:rsid w:val="00A6468D"/>
    <w:rsid w:val="00A842C2"/>
    <w:rsid w:val="00AB1B68"/>
    <w:rsid w:val="00AC3026"/>
    <w:rsid w:val="00AE2D9F"/>
    <w:rsid w:val="00B15BEF"/>
    <w:rsid w:val="00B31CFE"/>
    <w:rsid w:val="00B45E44"/>
    <w:rsid w:val="00B6661B"/>
    <w:rsid w:val="00BB09E7"/>
    <w:rsid w:val="00BE668B"/>
    <w:rsid w:val="00C6773E"/>
    <w:rsid w:val="00C87BC2"/>
    <w:rsid w:val="00CD23DD"/>
    <w:rsid w:val="00CD4FB9"/>
    <w:rsid w:val="00CF2ED3"/>
    <w:rsid w:val="00D3697D"/>
    <w:rsid w:val="00D7586B"/>
    <w:rsid w:val="00DB422F"/>
    <w:rsid w:val="00DC02F3"/>
    <w:rsid w:val="00DC091C"/>
    <w:rsid w:val="00E1090E"/>
    <w:rsid w:val="00E204A7"/>
    <w:rsid w:val="00E54D34"/>
    <w:rsid w:val="00E81400"/>
    <w:rsid w:val="00EA57D3"/>
    <w:rsid w:val="00EE594D"/>
    <w:rsid w:val="00EF2556"/>
    <w:rsid w:val="00F2052A"/>
    <w:rsid w:val="00F22B75"/>
    <w:rsid w:val="00F24BBD"/>
    <w:rsid w:val="00F53E3D"/>
    <w:rsid w:val="00F81109"/>
    <w:rsid w:val="00FF0378"/>
    <w:rsid w:val="03773C2D"/>
    <w:rsid w:val="05C869C2"/>
    <w:rsid w:val="05FD666C"/>
    <w:rsid w:val="067D59FE"/>
    <w:rsid w:val="0FBC3EE5"/>
    <w:rsid w:val="13E470BD"/>
    <w:rsid w:val="142E20E6"/>
    <w:rsid w:val="18D80A32"/>
    <w:rsid w:val="21777EB9"/>
    <w:rsid w:val="2551032A"/>
    <w:rsid w:val="28201A72"/>
    <w:rsid w:val="371F3DE4"/>
    <w:rsid w:val="3C964B49"/>
    <w:rsid w:val="3D346110"/>
    <w:rsid w:val="3D712B8E"/>
    <w:rsid w:val="40AB66E9"/>
    <w:rsid w:val="41270465"/>
    <w:rsid w:val="43F768FA"/>
    <w:rsid w:val="46DC584E"/>
    <w:rsid w:val="4BD74836"/>
    <w:rsid w:val="4CBE1C24"/>
    <w:rsid w:val="4DBC1F35"/>
    <w:rsid w:val="4E077249"/>
    <w:rsid w:val="4F195165"/>
    <w:rsid w:val="4F304989"/>
    <w:rsid w:val="50243DC2"/>
    <w:rsid w:val="53D37FD9"/>
    <w:rsid w:val="559F602D"/>
    <w:rsid w:val="56A30136"/>
    <w:rsid w:val="595E6A2D"/>
    <w:rsid w:val="5CDC7EFE"/>
    <w:rsid w:val="640146EE"/>
    <w:rsid w:val="6AF40B09"/>
    <w:rsid w:val="6C121C18"/>
    <w:rsid w:val="6D8D0DA1"/>
    <w:rsid w:val="6E05302D"/>
    <w:rsid w:val="726A16B0"/>
    <w:rsid w:val="785C1A9B"/>
    <w:rsid w:val="7C4371FA"/>
    <w:rsid w:val="7D823D52"/>
    <w:rsid w:val="7FC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HTML Sample"/>
    <w:basedOn w:val="9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3">
    <w:name w:val="样式1"/>
    <w:basedOn w:val="1"/>
    <w:qFormat/>
    <w:uiPriority w:val="0"/>
    <w:pPr>
      <w:spacing w:line="360" w:lineRule="auto"/>
      <w:ind w:firstLine="720" w:firstLineChars="200"/>
    </w:pPr>
    <w:rPr>
      <w:rFonts w:ascii="Calibri" w:hAnsi="Calibri" w:eastAsia="宋体" w:cs="Times New Roman"/>
      <w:sz w:val="24"/>
      <w:szCs w:val="24"/>
    </w:rPr>
  </w:style>
  <w:style w:type="character" w:customStyle="1" w:styleId="14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36D25-C6F6-4CDE-984C-CAC29F5D6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wzhealth.com</Company>
  <Pages>3</Pages>
  <Words>2496</Words>
  <Characters>2873</Characters>
  <Lines>23</Lines>
  <Paragraphs>6</Paragraphs>
  <TotalTime>2</TotalTime>
  <ScaleCrop>false</ScaleCrop>
  <LinksUpToDate>false</LinksUpToDate>
  <CharactersWithSpaces>2880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2023-01-16T07:32:00Z</dcterms:created>
  <dc:creator>user</dc:creator>
  <cp:lastModifiedBy>路易</cp:lastModifiedBy>
  <dcterms:modified xsi:type="dcterms:W3CDTF">2023-01-16T07:45:46Z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8F42566BCC0342F4886A99DF349EF516</vt:lpwstr>
  </property>
</Properties>
</file>